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7F" w:rsidRDefault="000A167F" w:rsidP="000A16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7</w:t>
      </w: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Территориальной программе</w:t>
      </w: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гарантий</w:t>
      </w: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бесплатного оказания гражданам</w:t>
      </w: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медицинской помощи</w:t>
      </w: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Красноярском крае</w:t>
      </w: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2025 год и на плановый период</w:t>
      </w: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2026 и 2027 годов</w:t>
      </w: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167F" w:rsidRDefault="000A167F" w:rsidP="000A167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0A167F" w:rsidRDefault="000A167F" w:rsidP="000A167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ПРЕПАРАТОВ, ОТПУСКАЕМЫХ НАСЕЛЕНИЮ</w:t>
      </w:r>
    </w:p>
    <w:p w:rsidR="000A167F" w:rsidRDefault="000A167F" w:rsidP="000A167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СООТВЕТСТВИИ С ПЕРЕЧНЕМ ГРУПП НАСЕЛЕНИЯ И КАТЕГОРИЙ</w:t>
      </w:r>
    </w:p>
    <w:p w:rsidR="000A167F" w:rsidRDefault="000A167F" w:rsidP="000A167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ЗАБОЛЕВАНИЙ, ПРИ АМБУЛАТОРНОМ ЛЕЧЕНИИ КОТОРЫХ ЛЕКАРСТВЕННЫЕ</w:t>
      </w:r>
    </w:p>
    <w:p w:rsidR="000A167F" w:rsidRDefault="000A167F" w:rsidP="000A167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СРЕДСТВА И ИЗДЕЛИЯ МЕДИЦИНСКОГО НАЗНАЧЕНИЯ ОТПУСКАЮТСЯ</w:t>
      </w:r>
    </w:p>
    <w:p w:rsidR="000A167F" w:rsidRDefault="000A167F" w:rsidP="000A167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РЕЦЕПТАМ ВРАЧЕЙ БЕСПЛАТНО, А ТАКЖЕ В СООТВЕТСТВИИ</w:t>
      </w:r>
    </w:p>
    <w:p w:rsidR="000A167F" w:rsidRDefault="000A167F" w:rsidP="000A167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ПЕРЕЧНЕМ ГРУПП НАСЕЛЕНИЯ, ПРИ АМБУЛАТОРНОМ ЛЕЧЕНИИ КОТОРЫХ</w:t>
      </w:r>
    </w:p>
    <w:p w:rsidR="000A167F" w:rsidRDefault="000A167F" w:rsidP="000A167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ЛЕКАРСТВЕННЫЕ СРЕДСТВА ОТПУСКАЮТСЯ ПО РЕЦЕПТАМ ВРАЧЕЙ</w:t>
      </w:r>
    </w:p>
    <w:p w:rsidR="000A167F" w:rsidRDefault="000A167F" w:rsidP="000A167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50-ПРОЦЕНТНОЙ СКИДКОЙ СО СВОБОДНЫХ ЦЕН</w:t>
      </w: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0A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Красноярского края</w:t>
            </w:r>
          </w:p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18.03.2025 N 216-п)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A167F" w:rsidRDefault="000A167F" w:rsidP="000A1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334"/>
        <w:gridCol w:w="4252"/>
        <w:gridCol w:w="2509"/>
      </w:tblGrid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формы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A02BA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блокаторы H2-гистаминовых рецепторов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ранитидин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фамотидин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протонного насоса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омепразол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р-ра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кишечнорастворимые,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висмута трикалия дицитрат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мебеверин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платифиллин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A03AD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дротаверин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белладонны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алкалоиды белладонны, третичные амины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атропин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A03F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A03FA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блокаторы серотониновых 5HT3-рецепторов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лиофилизированные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желчных кислот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фосфолипиды + глицирризиновая кислота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янтарная кислота + меглумин + инозин + метионин + никотинамид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контактные слабительные средства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сеннозиды A и 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лактулоза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макрогол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(для детей)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A07BC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адсорбирующие кишечные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смектит диоктаэдрический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A07DA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лоперамид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таблетки-лиофилизат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A07EC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аминосалициловая кислота и аналогичные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ректальная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с пролонгированным высвобождением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гранулы с пролонгированным высвобождением для приема внутрь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сульфасалазин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A07F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A07FA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бифидобактерии бифидум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 и местного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 и ректальные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панкреатин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кишечнорастворимые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кишечнорастворимые,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инсулины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аспарт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глулизин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растворимый (человеческий генно-инженерный)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инсулин-изофан (человеческий генно-инженерный)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аспарт двухфазный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деглудек + инсулин аспарт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двухфазный (человеческий генно-инженерный)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лизпро двухфазный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гларгин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гларгин + ликсисенатид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деглудек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детемир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гипогликемические препараты, кроме инсулинов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бигуаниды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глибенкламид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комбинация гипогликемических препаратов для приема внутрь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алоглиптин + пиоглитазон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глибенкламид + метформин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глимепирид + метформин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вилдаглиптин + метформин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A10BH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дипептидилпептидазы-4 (ДПП-4)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алоглиптин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вилдаглиптин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гозоглиптин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саксаглиптин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ситаглиптин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эвоглиптин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A10BJ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аналоги глюкагоноподобного пептида-1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дулаглутид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семаглутид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ликсисенатид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A10BK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натрийзависимого переносчика глюкозы 2 типа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дапаглифлозин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ипраглифлозин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эмпаглифлозин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эртуглифлозин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репаглинид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 A и D, включая их комбинации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A11CA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ретинол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 и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(масляный)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и наружного применения (масляный)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A11CC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D и его аналоги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альфакальцидол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кальцитриол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колекальциферол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(масляный)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и его комбинации с витаминами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и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тиамин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A11G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A11GA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A11H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A11HA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пиридоксин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минеральные добавки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кальция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кальция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кальция глюконат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A12CX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калия и магния аспарагинат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р-ра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анаболические средства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анаболические стероиды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A14AB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эстрена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нандролон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адеметионин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кишечнорастворимые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кишечнорастворимые,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кишечнорастворимой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ферментные препараты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агалсидаза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агалсидаза бета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велаглюцераза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галсульфаза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идурсульфаза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идурсульфаза бета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имиглюцераза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ларонидаза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себелипаза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талиглюцераза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миглустат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нитизинон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сапроптерин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растворимые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тиоктовая кислота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витамина 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варфарин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группа гепарина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эноксапарин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парнапарин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антиагреганты, кроме гепарина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клопидогрел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селексипаг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тикагрелор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алтеплаза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проурокиназа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тенектеплаза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дабигатрана этексилат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B01AF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прямые ингибиторы фактора Xa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апиксабан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ривароксабан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N-(5-Хлорпиридин-2-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ил)-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5-метил-2-(4-(N-метилацетимидамидо) бензамидо) бензамида гидрохлорид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антифибринолитические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аминокислоты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протеиназ плазмы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апротинин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K и другие гемостатики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менадиона натрия бисульфит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местные гемостатики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фибриноген + тромбин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губка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факторы свертывания крови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антиингибиторный коагулянтный комплекс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мороктоког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нонаког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октоког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(замороженный)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свертывания крови II, IX и X в комбинации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VIII + фактор Виллебранда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эптаког альфа (активированный)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эфмороктоког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системные гемостатики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ромиплостим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элтромбопаг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эмицизумаб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внутривенного и внутримышечного введения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инъекций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инъекций и наружного применения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железа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пероральные препараты трехвалентного железа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железа (III) гидроксид полимальтозат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парентеральные препараты трехвалентного железа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железа (III) гидроксид олигоизомальтозат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железа (III) гидроксида сахарозный комплекс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железа карбоксимальтозат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и фолиевая кислота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B03BA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(цианокобаламин и его аналоги)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цианокобаламин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B03BB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фолиевая кислота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B03XA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дарбэпоэтин альфа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метоксиполиэтилен-гликоль-эпоэтин бета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роксадустат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эпоэтин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эпоэтин бета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кровезаменители и перфузионные растворы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кровь и препараты крови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кровезаменители и препараты плазмы крови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гидроксиэтилкрахмал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растворы для внутривенного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B05BA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растворы для парентерального питания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жировые эмульсии для парентерального питания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инфузий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B05BB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растворы, влияющие на водно-электролитный баланс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меглюмина натрия сукцинат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B05BC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растворы с осмодиуретическим действием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маннитол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ирригационные растворы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B05CX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ирригационные растворы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декстроза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растворы для перитонеального диализа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добавки к растворам для внутривенного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B05XA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растворы электролитов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гидрокарбонат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сердечные гликозиды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гликозиды наперстянки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дигоксин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(для детей)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C01B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классы I и III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 IA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прокаинамид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 IB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местного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местного и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местного и наружного применения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местного применения дозированный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 IC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пропафенон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амиодарон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4-Нитро-N-[(1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RS)-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1-(4-фторфенил)-2-(1-этилпиперидин-4-ил) этил]бензамида гидрохлорид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C01BG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антиаритмические препараты, классы I и III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лаппаконитина гидробромид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кардиотонические средства, кроме сердечных гликозидов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C01CA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адренергические и дофаминергические средства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добутамин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норэпинефрин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эпинефрин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C01CX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кардиотонические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левосимендан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C01DA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органические нитраты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подъязычный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изосорбида мононитрат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подъязычные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пленки для наклеивания на десну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подъязычный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подъязычные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сублингвальные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C01EA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простагландины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алпростадил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C01EB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ивабрадин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мельдоний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внутривенного, внутримышечного и парабульбарного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антигипертензивные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антиадренергические средства центрального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C02AB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метилдопа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метилдопа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C02AC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агонисты имидазолиновых рецепторов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клонидин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моксонидин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антиадренергические средства периферического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C02CA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альфа-адреноблокаторы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доксазозин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урапидил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C02K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антигипертензивные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C02KX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антигипертензивные средства для лечения легочной артериальной гипертензии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амбризентан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бозентан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мацитентан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риоцигуат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тиазидные 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C03AA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тиазиды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гидрохлоротиазид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тиазидоподобные 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сульфонамиды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индапамид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"петлевые" 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C03CA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сульфонамиды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фуросемид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C03DA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спиронолактон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C04A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C04AD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пурина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пентоксифиллин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C07AA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неселективные бета-адреноблокаторы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пропранолол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соталол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селективные бета-адреноблокаторы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атенолол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эсмолол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C07AG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альфа- и бета-адреноблокаторы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карведилол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C08CA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производные дигидропиридина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нимодипин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C08DA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фенилалкиламина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верапамил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средства, действующие на ренин-ангиотензиновую систему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АПФ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АПФ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АПФ в комбинации с диуретиками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гидрохлоротиазид + каптоприл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гидрохлоротиазид + эналаприл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индапамид + эналаприл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индапамид + периндоприл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C09CA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лозартан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антагонисты рецепторов ангиотензина II в комбинации с диуретиками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гидрохлоротиазид + лозартан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гидрохлоротиазид + эпросартан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C09DX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валсартан + сакубитрил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ГМГ-КоА-редуктазы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аторвастатин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симвастатин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розувастатин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фибраты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фенофибрат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гиполипидемические средства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алирокумаб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инклисиран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эволокумаб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Дерматологические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препараты, применяемые в дерматологии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D01A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 для местного применения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D01AE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салициловая кислота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ран и язв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D03A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нормальному рубцеванию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D03AX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препараты, способствующие нормальному рубцеванию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фактор роста эпидермальный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D06C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 в комбинации с противомикробными средствами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диоксометилтетрагидропиримидин + сульфадиметоксин + тримекаин + хлорамфеникол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глюкокортикоиды, применяемые в дерматологии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D07A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D07AC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бетаметазон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бигуаниды и амидины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хлоргексидин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наружного применения (спиртовой)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местного и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вагинальные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D08AG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повидон-йод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антисептики и дезинфицирующие средства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водорода пероксид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калия перманганат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этанол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концентрат для приготовления раствора для наружного применения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приготовления лекарственных форм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D11A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D11AH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препараты для лечения дерматита, кроме глюкокортикоидов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дупилумаб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пимекролимус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Мочеполовая система и половые гормоны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антибактериальные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G01AF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клотримазол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вагинальный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вагинальные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G02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утеротонизирующие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G02AB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алкалоиды спорыньи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метилэргометрин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G02AD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простагландины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динопростон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интрацервикальный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мизопростол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G02CA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адреномиметики, токолитические средства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гексопреналин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G02CB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пролактина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бромокриптин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G02CX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препараты, применяемые в гинекологии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атозибан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половые гормоны и модуляторы функции половых органов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андрогены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производные 3-оксоандрост-4-ена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тестостерон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гестагены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прегнадиена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G03DB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прегнадиена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дидрогестерон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G03DC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эстрена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норэтистерон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G03G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G03GA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гонадотропины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корифоллитропин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фоллитропин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фоллитропин альфа + лутропин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G03GB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синтетические стимуляторы овуляции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кломифен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G03H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G03HA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ципротерон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масляный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G04BD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солифенацин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G04CA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альфа-адреноблокаторы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алфузозин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 с пролонгированным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G04CB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тестостерон-5-альфа-редуктазы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финастерид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соматропин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H01AX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гормоны передней доли гипофиза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пэгвисомант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таблетки-лиофилизат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подъязычные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терлипрессин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H01BB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окситоцин и его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карбетоцин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 и местного применения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гипоталамуса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H01CB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соматостатин и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ланреотид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подкожного введения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октреотид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пасиреотид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H01CC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антигонадотропин-рилизинг гормоны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ганиреликс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цетрореликс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минералокортикоиды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флудрокортизон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H02AB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глюкокортикоиды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раствора для внутривенного и внутримышечного введения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суспензия для внутримышечного и внутрисуставного введения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имплантат для интравитреального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внутривенного и внутримышечного введения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инъекций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раствора для внутривенного и внутримышечного введения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внутривенного и внутримышечного введения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инъекций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H03AA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левотироксин натрия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антитиреоидные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H03BB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серосодержащие производные имидазола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тиамазол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H03CA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калия йодид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H04A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H04AA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глюкагон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H05A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H05AA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терипаратид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антипаратиреоидные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H05BA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кальцитонина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кальцитонин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H05BX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антипаратиреоидные препараты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парикальцитол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цинакальцет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этелкальцетид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доксициклин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тигециклин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концентрата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приготовления раствора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J01B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амфениколы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амфениколы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хлорамфеникол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бета-лактамные антибактериальные препараты: пенициллины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амоксициллин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ампициллин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пенициллины, чувствительные к бета-лактамазам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бензатина бензилпенициллин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бензилпенициллин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 местного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J01CF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пенициллины, устойчивые к бета-лактамазам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оксациллин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порошок для приготовления раствора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внутримышечного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J01CR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амоксициллин + клавулановая кислота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ампициллин + сульбактам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бета-лактамные антибактериальные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цефалоспорины 1-го поколения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цефалексин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цефалоспорины 2-го поколения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гранулы для приготовления суспензии для приема внутрь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цефалоспорины 3-го поколения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порошок для приготовления раствора для внутривенного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цефотаксим + сульбактам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цефоперазон + сульбактам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цефалоспорины 4-го поколения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цефепим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цефепим + [сульбактам]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J01DH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карбапенемы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биапенем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имипенем + циластатин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порошок для приготовления раствора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эртапенем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J01DI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цефалоспорины и пенемы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цефтазидим + [авибактам]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цефтаролина фосамил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цефтолозан + [тазобактам]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J01EE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ко-тримоксазол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J01F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макролиды, линкозамиды и стрептограмины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J01FA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макролиды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(для детей)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джозамицин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пролонгированного действия,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с пролонгированным высвобождением,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J01FF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линкозамиды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клиндамицин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J01G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аминогликозиды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J01GA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стрептомицины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стрептомицин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J01GB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аминогликозиды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амикацин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гентамицин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капли глазные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канамицин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с порошком для ингаляций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ингаляций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J01M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антибактериальные препараты, производные хинолона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левофлоксацин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ломефлоксацин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моксифлоксацин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офлоксацин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 и ушные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спарфлоксацин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ципрофлоксацин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 и ушные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ушные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внутривенных введений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J01XA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антибиотики гликопептидной структуры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ванкомицин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и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и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телаванцин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J01XB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полимиксины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полимиксин B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J01XD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метронидазол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J01XX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антибактериальные препараты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даптомицин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линезолид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тедизолид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J02A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амфотерицин 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нистатин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триазола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вориконазол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позаконазол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флуконазол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противогрибковые препараты системного действия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каспофунгин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микафунгин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противотуберкулезные препараты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аминосалициловая кислота и ее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замедленного высвобождения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кишечнорастворимые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гранулы, покрытые кишечнорастворимой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с пролонгированным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капреомицин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рифабутин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циклосерин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J04AC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гидразиды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 и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J04AD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тиокарбамида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протионамид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этионамид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J04AK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противотуберкулезные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бедаквилин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деламанид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пиразинамид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теризидон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тиоуреидоиминометилпиридиния перхлорат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J04AM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комбинированные противотуберкулезные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пиразинамид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пиразинамид + рифампицин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</w:t>
            </w:r>
          </w:p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пиразинамид + рифампицин + этамбутол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пиразинамид + рифампицин + этамбутол + пиридоксин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рифампицин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этамбутол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J04BA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дапсон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J05A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ацикловир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местного и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валганцикловир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ганцикловир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протеаз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атазанавир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атазанавир + 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нарлапревир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нирматрелвир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нирматрелвир + 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набор таблеток, покрытых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саквинавир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фосампренавир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J05AF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нуклеозиды и нуклеотиды - ингибиторы обратной транскриптазы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диданозин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зидовудин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телбивудин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тенофовир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тенофовира алафенамид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фосфазид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энтекавир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J05AG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ненуклеозидные ингибиторы обратной транскриптазы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элсульфавирин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этравирин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J05AH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J05AP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противовирусные препараты для лечения гепатита C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велпатасвир + софосбувир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глекапревир + пибрентасвир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даклатасвир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дасабувир; омбитасвир + паритапревир + 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таблеток набор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рибавирин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J05AR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комбинированные противовирусные препараты для лечения ВИЧ-инфекции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абакавир + 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абакавир + зидовудин + 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биктегравир + тенофовир алафенамид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доравирин + ламивудин + тенофовир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зидовудин + 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ламивудин + фосфазид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лопинавир + 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рилпивирин + тенофовир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тенофовир + элсульфавирин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булевиртид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гразопревир + элбасвир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долутегравир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имидазолилэтанамид пентандиовой кислоты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кагоцел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маравирок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молнупиравир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ралтегравир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ремдесивир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умифеновир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фавипиравир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J06A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иммунные сыворотки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J06AA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иммунные сыворотки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антитоксин дифтерийный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антитоксин столбнячный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противоботулиническая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J06B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J06BA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иммуноглобулины, нормальные человеческие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J06BB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специфические иммуноглобулины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человека антирезус RHO(D)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человека противостафилококковый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паливизумаб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J07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вакцины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Par4111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вакцины для профилактики новой коронавирусной инфекции COVID-19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J07A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вакцины бактериальные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J07AF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вакцины дифтерийные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анатоксин дифтерийный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J07AM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противостолбнячные вакцины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анатоксин дифтерийно-столбнячный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анатоксин столбнячный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противоопухолевые препараты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алкилирующие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бендамустин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ифосфамид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мелфалан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внутрисосудистого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хлорамбуцил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алкилсульфонаты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бусульфан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L01AD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нитрозомочевины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кармустин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ломустин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алкилирующие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дакарбазин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антиметаболиты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фолиевой кислоты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ралтитрексид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пурина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меркаптопурин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неларабин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пиримидина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азацитидин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фторурацил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цитарабин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L01CA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винбластин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винкристин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L01CB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подофиллотоксина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этопозид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L01CD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таксаны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кабазитаксел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антибиотики и родственные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L01DB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антрациклины и родственные соединения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даунорубицин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доксорубицин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идарубицин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митоксантрон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внутриартериального, внутривенного и внутрипузырного введения и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раствора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внутрисосудистого и внутрипузырного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L01DC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блеомицин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иксабепилон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L01EL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тирозинкиназы Брутона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занубрутиниб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платины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цисплатин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метилгидразины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прокарбазин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моноклональные антитела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авелумаб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атезолизумаб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блинатумомаб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брентуксимаб ведотин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даратумумаб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дурвалумаб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инотузумаб озогамицин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изатуксимаб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ипилимумаб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ниволумаб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обинутузумаб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панитумумаб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пембролизумаб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полатузумаб ведотин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пролголимаб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рамуцирумаб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трастузумаб эмтанзин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цетуксимаб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элотузумаб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L01XE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абемациклиб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акалабрутиниб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бозутиниб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вандетаниб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вемурафениб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гефитиниб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дабрафениб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дазатиниб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ибрутиниб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кабозантиниб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кобиметиниб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кризотиниб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ленватиниб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мидостаурин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нилотиниб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нинтеданиб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мягкие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осимертиниб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пазопаниб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палбоциклиб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регорафениб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рибоциклиб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руксолитиниб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сунитиниб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траметиниб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церитиниб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эрлотиниб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алпелисиб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аспарагиназа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афлиберцепт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венетоклакс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висмодегиб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гидроксикарбамид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иксазомиб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карфилзомиб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митотан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пэгаспаргаза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олапариб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талазопариб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третиноин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некроза опухоли альфа-1 (тимозин рекомбинантный)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эрибулин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L01XY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комбинации противоопухолевых препаратов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нурулимаб + пролголимаб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L02AB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гестагены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медроксипрогестерон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L02AE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аналоги гонадотропин-рилизинг гормона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бусерелин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гозерелин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имплантат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лейпрорелин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трипторелин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суспензии для внутримышечного введения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пролонгированным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антиэстрогены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тамоксифен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фулвестрант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L02BB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апалутамид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бикалутамид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флутамид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энзалутамид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L02BG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ароматазы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L02BX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антагонисты гормонов и родственные соединения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дегареликс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иммуностимуляторы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иммуностимуляторы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колониестимулирующие факторы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филграстим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эмпэгфилграстим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местного и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раствора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интраназального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и местного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и местного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гамма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интраназального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пэгинтерферон альфа-2a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пэгинтерферон альфа-2b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пэгинтерферон бета-1a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сампэгинтерферон бета-1а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цепэгинтерферон альфа-2b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азоксимера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и местного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 и ректальные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вакцина для лечения рака мочевого пузыря БЦЖ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внутрипузырного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глатирамера ацетат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глутамил-цистеинил-глицин динатрия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меглюмина акридонацетат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тилорон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селективные иммунодепрессанты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абатацепт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алемтузумаб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анифролумаб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апремиласт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барицитиниб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дивозилимаб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кладрибин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лефлуномид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микофенолата мофетил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окрелизумаб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сипонимод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терифлуномид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тофацитиниб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упадацитиниб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финголимод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экулизумаб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L04AB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фактора некроза опухоли альфа (ФНО-альфа)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инфликсимаб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цертолизумаба пэгол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этанерцепт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интерлейкина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анакинра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базиликсимаб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гуселькумаб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иксекизумаб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канакинумаб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раствора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левилимаб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нетакимаб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олокизумаб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рисанкизумаб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сарилумаб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секукинумаб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тоцилизумаб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устекинумаб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ингибиторы кальциневрина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мягкие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азатиоприн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диметилфумарат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леналидомид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пирфенидон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помалидомид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Костно-мышечная система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M01AB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капли глазные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кишечнорастворимые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с модифицированным высвобождением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кишечнорастворимой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кишечнорастворимой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пролонгированного действия, покрытые кишечнорастворимой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кишечнорастворимые с пролонгированным высвобождением,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пролонгированного действия, покрытые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кишечнорастворимые,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с пролонгированным высвобождением,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кишечнорастворимые с пролонгированным высвобождением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пролонгированного действия,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оксикамы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декскетопрофен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внутривенного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гель для наружного применения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гранулы для приготовления раствора для приема внутрь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крем для наружного применения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мазь для наружного применения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суппозитории ректальные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 (для детей)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суспензия для приема внутрь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 (для детей)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с пролонгированным высвобождением,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пролонгированного действия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с модифицированным высвобождением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суппозитории ректальные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оболочкой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пролонгированного действия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с модифицированным высвобождением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M01CC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пеницилламин и подобные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пеницилламин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M03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миорелаксанты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M03AB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производные холина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суксаметония йодид и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четвертичные аммониевые соединения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пипекурония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рокурония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миорелаксанты периферического действия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Par4110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ботулинический токсин типа 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ботулинический токсин типа A-гемагглютинин комплекс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M03BX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миорелаксанты центрального действия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Par4108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баклофен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интратекального введения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HYPERLINK \l Par4109 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&lt;**&gt;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тизанидин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M04A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M04AA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аллопуринол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M05B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M05BA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бифосфонаты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алендроновая кислота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M05BX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деносумаб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стронция ранелат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M09AX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препараты для лечения заболеваний костно-мышечной системы </w:t>
            </w:r>
            <w:hyperlink w:anchor="Par41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нусинерсен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интратекального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рисдиплам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Нервная система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анестетики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препараты для общей анестезии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галогенированные углеводороды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галотан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жидкость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десфлуран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жидкость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севофлуран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жидкость для ингаляций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N01AF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барбитураты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тиопентал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N01AH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опиоидные анальгетики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тримеперидин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N01AX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динитрогена оксид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 сжатый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оксибутират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инфузий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местные анестетики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N01BA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эфиры аминобензойной кислоты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N01BB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интратекального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левобупивакаин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анальгетики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алкалоиды опия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морфин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налоксон + оксикодон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фенилпиперидина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пластырь трансдермальный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орипавина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бупренорфин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опиоиды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пропионилфенилэтоксиэтилпиперидин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защечные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тапентадол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ацетилсалициловая кислота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анилиды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(для детей)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суппозитории ректальные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 (для детей)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 (для детей)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оболочкой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бензобарбитал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фенобарбитал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гидантоина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фенитоин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сукцинимида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этосуксимид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клоназепам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N03AF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окскарбазепин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N03AG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с пролонгированным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 (для детей)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бриварацетам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лакосамид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перампанел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противопаркинсонические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N04AA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третичные амины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бипериден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тригексифенидил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дофаминергические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допа и ее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леводопа + бенсеразид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леводопа + карбидопа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N04BB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адамантана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амантадин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N04BC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агонисты дофаминовых рецепторов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пирибедил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с пролонгированным высвобождением,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психолептики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антипсихотические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алифатические производные фенотиазина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левомепромазин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внутривенного и внутримышечного введения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пиперазиновые производные фенотиазина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перфеназин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трифлуоперазин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внутримышечного введения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флуфеназин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пиперидиновые производные фенотиазина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перициазин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тиоридазин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дроперидол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индола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луразидон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сертиндол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N05AF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тиоксантена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зуклопентиксол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внутримышечного введения (масляный)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флупентиксол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внутримышечного введения (масляный)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N05AH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диазепины, оксазепины, тиазепины и оксепины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кветиапин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N05AL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внутримышечного введения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антипсихотические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карипразин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порошок для приготовления суспензии для внутримышечного введения пролонгированного действия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для рассасывания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анксиолитики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N05BA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бромдигидрохлорфенилбензодиазепин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внутривенного и внутримышечного введения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диазепам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внутривенного и внутримышечного введения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лоразепам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оксазепам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N05BB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дифенилметана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гидроксизин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N05CD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мидазолам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нитразепам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N05CF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бензодиазепиноподобные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зопиклон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психоаналептики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оболочкой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оболочкой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имипрамин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кломипрамин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пароксетин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сертралин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флуоксетин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агомелатин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пипофезин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N06BC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ксантина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кофеин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и субконъюнктивального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N06BX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винпоцетин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оболочкой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глицин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защечные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подъязычные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защечные и подъязычные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метионил-глутамил-гистидил-фенилаланил-пролил-глицил-пролин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пирацетам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оболочкой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оболочкой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полипептиды коры головного мозга скота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фонтурацетам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церебролизин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цитиколин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N06DA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галантамин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ривастигмин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трансдермальная терапевтическая система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приема внутрь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N06DX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деменции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парасимпатомиметики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неостигмина метилсульфат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внутривенного и подкожного введения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инъекций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пиридостигмина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парасимпатомиметики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холина альфосцерат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приема внутрь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применяемые при зависимостях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N07BB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применяемые при алкогольной зависимости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налтрексон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N07CA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бетагистин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N07XX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препараты для лечения заболеваний нервной системы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инозин + никотинамид + рибофлавин + янтарная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тетрабеназин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фампридин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с пролонгированным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высвобождением,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этилметилгидроксипиридина сукцинат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противопротозойные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P01B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противомалярийные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P01BA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аминохинолины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гидроксихлорохин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P01BC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метанолхинолины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мефлохин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трематодоза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P02BA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хинолина и родственные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празиквантел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нематодоза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P02CA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мебендазол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P02CC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тетрагидропиримидина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пирантел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P02CE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имидазотиазола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левамизол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P03A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P03AX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бензилбензоат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наружного применения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Дыхательная система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R01A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деконгестанты и другие препараты для местного применения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R01AA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адреномиметики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назальный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капли назальные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 (для детей)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спрей назальный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спрей назальный дозированный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 (для детей)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R02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R02A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R02AA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йод + калия йодид + глицерол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применения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местного применения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бета 2-адреномиметики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индакатерол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сальбутамол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дозированный, активируемый вдохом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формотерол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R03AK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беклометазон + формотерол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будесонид + формотерол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 набор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вилантерол + флутиказона фуроат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салметерол + флутиказон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R03AL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аклидиния бромид + формотерол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беклометазон + гликопиррония бромид + формотерол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будесонид + гликопиррония бромид + формотерол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вилантерол + умеклидиния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вилантерол + умеклидиния бромид + флутиказона фуроат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гликопиррония бромид + индакатерол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гликопиррония бромид + индакатерол + мометазон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ипратропия бромид + фенотерол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олодатерол + тиотропия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 дозированный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глюкокортикоиды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беклометазон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дозированный, активируемый вдохом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ингаляций дозированная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аклидиния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гликопиррония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ипратропия бромид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тиотропия бромид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противоаллергические средства, кроме глюкокортикоидов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кромоглициевая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аэрозоль для ингаляций дозированный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спрей назальный дозированный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R03DA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ксантины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R03DX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средства системного действия для лечения обструктивных заболеваний дыхательных путей </w:t>
            </w:r>
            <w:hyperlink w:anchor="Par41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бенрализумаб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меполизумаб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омализумаб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раствора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тезепелумаб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пролонгированного действия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пастилки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приема внутрь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приема внутрь и ингаляций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сироп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диспергируемые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гранулы для приготовления раствора для приема внутрь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гранулы для приготовления сиропа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порошок для приготовления раствора для приема внутрь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внутривенного введения и ингаляций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приема внутрь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сироп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диспергируемые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шипучие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дорназа альфа </w:t>
            </w:r>
            <w:hyperlink w:anchor="Par41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эфиры алкиламинов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дифенгидрамин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замещенные этилендиамины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хлоропирамин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пиперазина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цетиризин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лоратадин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R07A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R07AA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легочные сурфактанты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берактант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порактант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сурфактант-БЛ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эмульсии для ингаляционного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R07AX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препараты для лечения заболеваний органов дыхания </w:t>
            </w:r>
            <w:hyperlink w:anchor="Par41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ивакафтор + лумакафтор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тирозил-D-аланил-глицил-фенилаланил-лейцил-аргинина сукцинат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чувств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тетрациклин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противоглаукомные препараты и миотические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парасимпатомиметики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пилокарпин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ацетазоламид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дорзоламид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тимолол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простагландинов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тафлупрост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противоглаукомные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бутиламиногидрокси-пропоксифеноксиметил-метилоксадиазол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S01F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мидриатические и циклоплегические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S01FA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антихолинэргические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S01H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местные анестетики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S01HA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местные анестетики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оксибупрокаин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S01J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диагностические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S01JA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красящие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флуоресцеин натрия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S01K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S01KA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вязкоэластичные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гипромеллоза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S01L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S01LA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средства, препятствующие новообразованию сосудов </w:t>
            </w:r>
            <w:hyperlink w:anchor="Par41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бролуцизумаб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ранибизумаб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S02A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S02AA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рифамицин </w:t>
            </w:r>
            <w:hyperlink w:anchor="Par4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ушные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аллергены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V01A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аллергены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V01AA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аллергенов экстракт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аллергены бактерий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аллерген бактерий (туберкулезный рекомбинантный)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внутрикожного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антидоты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димеркаптопропансульфонат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калий-железо гексацианоферрат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кальция тринатрия пентетат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 и ингаляций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карбоксим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налоксон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тиосульфат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протамина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сугаммадекс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цинка бисвинилимидазола диацетат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V03AC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железосвязывающие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деферазирокс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препараты для лечения гиперкалиемии и гиперфосфатемии </w:t>
            </w:r>
            <w:hyperlink w:anchor="Par41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комплекс </w:t>
            </w:r>
            <w:r>
              <w:rPr>
                <w:rFonts w:ascii="Arial" w:hAnsi="Arial" w:cs="Arial"/>
                <w:noProof/>
                <w:position w:val="-5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200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III) оксигидроксида, сахарозы и крахмала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кальция полистиролсульфонат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севеламер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V03AF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дезинтоксикационные препараты для противоопухолевой терапии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кальция фолинат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месна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дезоксирибонуклеиновая кислота плазмидная (сверхскрученная кольцевая двухцепочечная)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лечебное 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V06D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V06DD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и их смеси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кетоаналоги аминокислот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V06DE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V07A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V07AB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растворители и разбавители, включая ирригационные растворы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вода для инъекций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контрастные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рентгеноконтрастные средства, содержащие йод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V08AA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амидотризоат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V08AB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йоверсол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йомепрол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V08B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рентгеноконтрастные средства, кроме йодсодержащих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V08BA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рентгеноконтрастные средства, содержащие бария сульфат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бария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V08C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контрастные средства для магнитно-резонансной томографии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V08CA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парамагнитные контрастные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гадобеновая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гадобутрол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гадодиамид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гадоксетовая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гадопентетовая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гадотеридол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гадотеровая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V09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диагностические радиофармацевтические средства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меброфенин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пентатех 99mTc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пирфотех 99mTc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раствора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технеция (99mTc) оксабифор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технеция (99mTc) фитат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терапевтические радиофармацевтические средства </w:t>
            </w:r>
            <w:hyperlink w:anchor="Par4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V10B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V10BX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разные радиофармацевтические средства для уменьшения боли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стронция хлорид 89Sr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V10X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терапевтические радиофармацевтические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67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V10XX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разные терапевтические радиофармацевтические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радия хлорид [223 Ra]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7F" w:rsidRDefault="000A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</w:tbl>
    <w:p w:rsidR="000A167F" w:rsidRDefault="000A167F" w:rsidP="000A1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A167F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A167F" w:rsidRDefault="000A167F" w:rsidP="000A16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4108"/>
      <w:bookmarkEnd w:id="0"/>
      <w:r>
        <w:rPr>
          <w:rFonts w:ascii="Arial" w:hAnsi="Arial" w:cs="Arial"/>
          <w:sz w:val="20"/>
          <w:szCs w:val="20"/>
        </w:rPr>
        <w:t>&lt;*&gt; В том числе для обеспечения рецептов с 50-процентной скидкой от стоимости.</w:t>
      </w:r>
    </w:p>
    <w:p w:rsidR="000A167F" w:rsidRDefault="000A167F" w:rsidP="000A16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109"/>
      <w:bookmarkEnd w:id="1"/>
      <w:r>
        <w:rPr>
          <w:rFonts w:ascii="Arial" w:hAnsi="Arial" w:cs="Arial"/>
          <w:sz w:val="20"/>
          <w:szCs w:val="20"/>
        </w:rPr>
        <w:t>&lt;**&gt;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стоимости.</w:t>
      </w:r>
    </w:p>
    <w:p w:rsidR="000A167F" w:rsidRDefault="000A167F" w:rsidP="000A16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110"/>
      <w:bookmarkEnd w:id="2"/>
      <w:r>
        <w:rPr>
          <w:rFonts w:ascii="Arial" w:hAnsi="Arial" w:cs="Arial"/>
          <w:sz w:val="20"/>
          <w:szCs w:val="20"/>
        </w:rPr>
        <w:t>&lt;***&gt; Назначение по решению врачебной комиссии и по согласованию с главным внештатным специалистом по профилю.</w:t>
      </w:r>
    </w:p>
    <w:p w:rsidR="000A167F" w:rsidRDefault="000A167F" w:rsidP="000A16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4111"/>
      <w:bookmarkEnd w:id="3"/>
      <w:r>
        <w:rPr>
          <w:rFonts w:ascii="Arial" w:hAnsi="Arial" w:cs="Arial"/>
          <w:sz w:val="20"/>
          <w:szCs w:val="20"/>
        </w:rPr>
        <w:t>&lt;****&gt;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167F" w:rsidRDefault="000A167F" w:rsidP="000A1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2822" w:rsidRDefault="00DE2822">
      <w:bookmarkStart w:id="4" w:name="_GoBack"/>
      <w:bookmarkEnd w:id="4"/>
    </w:p>
    <w:sectPr w:rsidR="00DE2822" w:rsidSect="00F8426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6B"/>
    <w:rsid w:val="000A167F"/>
    <w:rsid w:val="00DA6E6B"/>
    <w:rsid w:val="00D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505D3-1464-4F86-B226-1819431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s://login.consultant.ru/link/?req=doc&amp;base=RLAW123&amp;n=353023&amp;dst=11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17361</Words>
  <Characters>98963</Characters>
  <Application>Microsoft Office Word</Application>
  <DocSecurity>0</DocSecurity>
  <Lines>824</Lines>
  <Paragraphs>232</Paragraphs>
  <ScaleCrop>false</ScaleCrop>
  <Company>SPecialiST RePack</Company>
  <LinksUpToDate>false</LinksUpToDate>
  <CharactersWithSpaces>116092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Гульнара Манибаевна</dc:creator>
  <cp:keywords/>
  <dc:description/>
  <cp:lastModifiedBy>Ковалевская Гульнара Манибаевна</cp:lastModifiedBy>
  <cp:revision>3</cp:revision>
  <dcterms:created xsi:type="dcterms:W3CDTF">2025-05-05T08:58:00Z</dcterms:created>
  <dcterms:modified xsi:type="dcterms:W3CDTF">2025-05-05T09:01:00Z</dcterms:modified>
</cp:coreProperties>
</file>