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A478A0" w14:textId="77777777" w:rsidR="00971898" w:rsidRDefault="00D142B9" w:rsidP="00D142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right"/>
        <w:rPr>
          <w:rFonts w:ascii="Times New Roman" w:hAnsi="Times New Roman"/>
          <w:b/>
          <w:bCs/>
          <w:sz w:val="24"/>
          <w:szCs w:val="24"/>
        </w:rPr>
      </w:pPr>
      <w:bookmarkStart w:id="0" w:name="_Hlk151320139"/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Приложение № 1 </w:t>
      </w:r>
      <w:r w:rsidR="00971898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</w:t>
      </w:r>
    </w:p>
    <w:p w14:paraId="45CAD227" w14:textId="77777777" w:rsidR="00971898" w:rsidRDefault="00971898" w:rsidP="00D142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</w:t>
      </w:r>
      <w:r w:rsidR="00D142B9">
        <w:rPr>
          <w:rFonts w:ascii="Times New Roman" w:hAnsi="Times New Roman"/>
          <w:b/>
          <w:bCs/>
          <w:sz w:val="24"/>
          <w:szCs w:val="24"/>
        </w:rPr>
        <w:t xml:space="preserve">к приказу КГБУЗ «ККГВВ» </w:t>
      </w:r>
    </w:p>
    <w:p w14:paraId="24BF1088" w14:textId="1E8E5297" w:rsidR="00A26BE1" w:rsidRDefault="00D142B9" w:rsidP="00D142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right"/>
        <w:rPr>
          <w:rFonts w:ascii="Times New Roman" w:hAnsi="Times New Roman"/>
          <w:b/>
          <w:bCs/>
          <w:sz w:val="24"/>
          <w:szCs w:val="24"/>
        </w:rPr>
      </w:pPr>
      <w:r w:rsidRPr="005F74F1">
        <w:rPr>
          <w:rFonts w:ascii="Times New Roman" w:hAnsi="Times New Roman"/>
          <w:b/>
          <w:bCs/>
          <w:sz w:val="24"/>
          <w:szCs w:val="24"/>
        </w:rPr>
        <w:t>от</w:t>
      </w:r>
      <w:r w:rsidR="005F74F1">
        <w:rPr>
          <w:rFonts w:ascii="Times New Roman" w:hAnsi="Times New Roman"/>
          <w:b/>
          <w:bCs/>
          <w:sz w:val="24"/>
          <w:szCs w:val="24"/>
        </w:rPr>
        <w:t xml:space="preserve"> 28 июня 2024 г.№</w:t>
      </w:r>
      <w:r w:rsidR="00021112" w:rsidRPr="0002111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21112">
        <w:rPr>
          <w:rFonts w:ascii="Times New Roman" w:hAnsi="Times New Roman"/>
          <w:b/>
          <w:bCs/>
          <w:sz w:val="24"/>
          <w:szCs w:val="24"/>
          <w:lang w:val="en-US"/>
        </w:rPr>
        <w:t>158</w:t>
      </w:r>
      <w:bookmarkStart w:id="1" w:name="_GoBack"/>
      <w:bookmarkEnd w:id="1"/>
      <w:r w:rsidR="005F74F1">
        <w:rPr>
          <w:rFonts w:ascii="Times New Roman" w:hAnsi="Times New Roman"/>
          <w:b/>
          <w:bCs/>
          <w:sz w:val="24"/>
          <w:szCs w:val="24"/>
        </w:rPr>
        <w:t>-осн</w:t>
      </w:r>
    </w:p>
    <w:p w14:paraId="21AA8393" w14:textId="77777777" w:rsidR="00D142B9" w:rsidRDefault="00D142B9" w:rsidP="00DD67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1ABC09D" w14:textId="77777777" w:rsidR="00D142B9" w:rsidRDefault="00D142B9" w:rsidP="00DD67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B1450C0" w14:textId="77777777" w:rsidR="008517D1" w:rsidRPr="00971898" w:rsidRDefault="008517D1" w:rsidP="00DD67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6"/>
          <w:szCs w:val="26"/>
        </w:rPr>
      </w:pPr>
      <w:r w:rsidRPr="00971898">
        <w:rPr>
          <w:rFonts w:ascii="Times New Roman" w:hAnsi="Times New Roman"/>
          <w:b/>
          <w:bCs/>
          <w:sz w:val="26"/>
          <w:szCs w:val="26"/>
        </w:rPr>
        <w:t xml:space="preserve">Положение </w:t>
      </w:r>
    </w:p>
    <w:p w14:paraId="656AAEFD" w14:textId="77777777" w:rsidR="008517D1" w:rsidRPr="00971898" w:rsidRDefault="008517D1" w:rsidP="00DD67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  <w:r w:rsidRPr="00971898">
        <w:rPr>
          <w:rFonts w:ascii="Times New Roman" w:hAnsi="Times New Roman"/>
          <w:b/>
          <w:bCs/>
          <w:sz w:val="26"/>
          <w:szCs w:val="26"/>
        </w:rPr>
        <w:t>о постоянно действующей инвентаризационной комиссии</w:t>
      </w:r>
    </w:p>
    <w:p w14:paraId="48C80690" w14:textId="77777777" w:rsidR="008517D1" w:rsidRPr="00971898" w:rsidRDefault="008517D1" w:rsidP="00DD67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  <w:r w:rsidRPr="00971898">
        <w:rPr>
          <w:rFonts w:ascii="Times New Roman" w:hAnsi="Times New Roman"/>
          <w:sz w:val="26"/>
          <w:szCs w:val="26"/>
        </w:rPr>
        <w:t> </w:t>
      </w:r>
    </w:p>
    <w:p w14:paraId="606401FD" w14:textId="6BD32D38" w:rsidR="005A0012" w:rsidRPr="0097016F" w:rsidRDefault="005A0012" w:rsidP="00A20760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97016F">
        <w:rPr>
          <w:rFonts w:ascii="Times New Roman" w:hAnsi="Times New Roman"/>
          <w:sz w:val="24"/>
          <w:szCs w:val="24"/>
        </w:rPr>
        <w:t>1. ОБЩИЕ ПОЛОЖЕНИЕ</w:t>
      </w:r>
    </w:p>
    <w:p w14:paraId="1F7AB90D" w14:textId="77777777" w:rsidR="00DD6756" w:rsidRPr="0097016F" w:rsidRDefault="00DD6756" w:rsidP="00A20760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14:paraId="1D9D8764" w14:textId="06498434" w:rsidR="00255968" w:rsidRPr="0068038F" w:rsidRDefault="003347DD" w:rsidP="00C8639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8038F">
        <w:rPr>
          <w:rFonts w:ascii="Times New Roman" w:hAnsi="Times New Roman"/>
          <w:sz w:val="26"/>
          <w:szCs w:val="26"/>
        </w:rPr>
        <w:t xml:space="preserve">1.1. </w:t>
      </w:r>
      <w:r w:rsidR="005A0012" w:rsidRPr="0068038F">
        <w:rPr>
          <w:rFonts w:ascii="Times New Roman" w:hAnsi="Times New Roman"/>
          <w:sz w:val="26"/>
          <w:szCs w:val="26"/>
        </w:rPr>
        <w:t>По</w:t>
      </w:r>
      <w:r w:rsidR="008517D1" w:rsidRPr="0068038F">
        <w:rPr>
          <w:rFonts w:ascii="Times New Roman" w:hAnsi="Times New Roman"/>
          <w:sz w:val="26"/>
          <w:szCs w:val="26"/>
        </w:rPr>
        <w:t>ложение применяется в соответствии с требованиями ст.11 Федерального закона РФ от 06.12.2011 № 402-ФЗ «О бухгалтерском учете» (далее – Закон о бухгалтерском учете»</w:t>
      </w:r>
      <w:r w:rsidR="00294CBD" w:rsidRPr="0068038F">
        <w:rPr>
          <w:rFonts w:ascii="Times New Roman" w:hAnsi="Times New Roman"/>
          <w:sz w:val="26"/>
          <w:szCs w:val="26"/>
        </w:rPr>
        <w:t>)</w:t>
      </w:r>
      <w:r w:rsidR="008517D1" w:rsidRPr="0068038F">
        <w:rPr>
          <w:rFonts w:ascii="Times New Roman" w:hAnsi="Times New Roman"/>
          <w:sz w:val="26"/>
          <w:szCs w:val="26"/>
        </w:rPr>
        <w:t xml:space="preserve">, раздел </w:t>
      </w:r>
      <w:r w:rsidR="008517D1" w:rsidRPr="0068038F">
        <w:rPr>
          <w:rFonts w:ascii="Times New Roman" w:hAnsi="Times New Roman"/>
          <w:sz w:val="26"/>
          <w:szCs w:val="26"/>
          <w:lang w:val="en-US"/>
        </w:rPr>
        <w:t>VIII</w:t>
      </w:r>
      <w:r w:rsidR="008517D1" w:rsidRPr="0068038F">
        <w:rPr>
          <w:rFonts w:ascii="Times New Roman" w:hAnsi="Times New Roman"/>
          <w:sz w:val="26"/>
          <w:szCs w:val="26"/>
        </w:rPr>
        <w:t xml:space="preserve">  СГС «Концептуальные основы бухгалтерского учета и отчетности организаций госсектора», утвержденного приказом Минфина России от 31.12.2016г. № 256н (далее – СГС «Концептуальные основы»)</w:t>
      </w:r>
      <w:r w:rsidR="004572C1" w:rsidRPr="0068038F">
        <w:rPr>
          <w:rFonts w:ascii="Times New Roman" w:hAnsi="Times New Roman"/>
          <w:sz w:val="26"/>
          <w:szCs w:val="26"/>
        </w:rPr>
        <w:t xml:space="preserve"> (в ред. от 13.09.2023 № 143н)</w:t>
      </w:r>
      <w:r w:rsidR="008517D1" w:rsidRPr="0068038F">
        <w:rPr>
          <w:rFonts w:ascii="Times New Roman" w:hAnsi="Times New Roman"/>
          <w:sz w:val="26"/>
          <w:szCs w:val="26"/>
        </w:rPr>
        <w:t xml:space="preserve">, </w:t>
      </w:r>
      <w:r w:rsidR="00294CBD" w:rsidRPr="0068038F">
        <w:rPr>
          <w:rFonts w:ascii="Times New Roman" w:hAnsi="Times New Roman"/>
          <w:sz w:val="26"/>
          <w:szCs w:val="26"/>
        </w:rPr>
        <w:t>п.9 приказа Минфина РФ от 30.12.2017 № 274н «Об утверждении федерального стандарта бухгалтерского учета для организаций государственного сектора «Учетная политика, оценочные значения и ошибки» (далее – СГС «Учетная политика, оценочные значения и ошибки»)</w:t>
      </w:r>
      <w:r w:rsidR="0085058D" w:rsidRPr="0068038F">
        <w:rPr>
          <w:rFonts w:ascii="Times New Roman" w:hAnsi="Times New Roman"/>
          <w:sz w:val="26"/>
          <w:szCs w:val="26"/>
        </w:rPr>
        <w:t xml:space="preserve"> (в ред. от 13.09.2023 № 144н)</w:t>
      </w:r>
      <w:r w:rsidR="00294CBD" w:rsidRPr="0068038F">
        <w:rPr>
          <w:rFonts w:ascii="Times New Roman" w:hAnsi="Times New Roman"/>
          <w:sz w:val="26"/>
          <w:szCs w:val="26"/>
        </w:rPr>
        <w:t xml:space="preserve">, </w:t>
      </w:r>
      <w:r w:rsidR="00ED14D6" w:rsidRPr="0068038F">
        <w:rPr>
          <w:rFonts w:ascii="Times New Roman" w:hAnsi="Times New Roman"/>
          <w:sz w:val="26"/>
          <w:szCs w:val="26"/>
        </w:rPr>
        <w:t xml:space="preserve">п.6 и </w:t>
      </w:r>
      <w:r w:rsidR="008517D1" w:rsidRPr="0068038F">
        <w:rPr>
          <w:rFonts w:ascii="Times New Roman" w:hAnsi="Times New Roman"/>
          <w:sz w:val="26"/>
          <w:szCs w:val="26"/>
        </w:rPr>
        <w:t xml:space="preserve">п.20  приказа Минфина России от 01.12.2010г. № 157н «Об утверждении Единого плана счетов бухгалтерского учета для органов государственной власти (госорганов),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 (в ред. от </w:t>
      </w:r>
      <w:r w:rsidR="005A63C4" w:rsidRPr="0068038F">
        <w:rPr>
          <w:rFonts w:ascii="Times New Roman" w:hAnsi="Times New Roman"/>
          <w:sz w:val="26"/>
          <w:szCs w:val="26"/>
        </w:rPr>
        <w:t>28.12</w:t>
      </w:r>
      <w:r w:rsidR="008517D1" w:rsidRPr="0068038F">
        <w:rPr>
          <w:rFonts w:ascii="Times New Roman" w:hAnsi="Times New Roman"/>
          <w:sz w:val="26"/>
          <w:szCs w:val="26"/>
        </w:rPr>
        <w:t xml:space="preserve">.2018г. № </w:t>
      </w:r>
      <w:r w:rsidR="005A63C4" w:rsidRPr="0068038F">
        <w:rPr>
          <w:rFonts w:ascii="Times New Roman" w:hAnsi="Times New Roman"/>
          <w:sz w:val="26"/>
          <w:szCs w:val="26"/>
        </w:rPr>
        <w:t>298</w:t>
      </w:r>
      <w:r w:rsidR="008517D1" w:rsidRPr="0068038F">
        <w:rPr>
          <w:rFonts w:ascii="Times New Roman" w:hAnsi="Times New Roman"/>
          <w:sz w:val="26"/>
          <w:szCs w:val="26"/>
        </w:rPr>
        <w:t>н</w:t>
      </w:r>
      <w:r w:rsidR="00294CBD" w:rsidRPr="0068038F">
        <w:rPr>
          <w:rFonts w:ascii="Times New Roman" w:hAnsi="Times New Roman"/>
          <w:sz w:val="26"/>
          <w:szCs w:val="26"/>
        </w:rPr>
        <w:t>, от 14.09.2020 № 198н</w:t>
      </w:r>
      <w:r w:rsidR="004462E7" w:rsidRPr="0068038F">
        <w:rPr>
          <w:rFonts w:ascii="Times New Roman" w:hAnsi="Times New Roman"/>
          <w:sz w:val="26"/>
          <w:szCs w:val="26"/>
        </w:rPr>
        <w:t>, от 21.12.2022 №192н</w:t>
      </w:r>
      <w:r w:rsidR="00294CBD" w:rsidRPr="0068038F">
        <w:rPr>
          <w:rFonts w:ascii="Times New Roman" w:hAnsi="Times New Roman"/>
          <w:sz w:val="26"/>
          <w:szCs w:val="26"/>
        </w:rPr>
        <w:t>)</w:t>
      </w:r>
      <w:r w:rsidR="008517D1" w:rsidRPr="0068038F">
        <w:rPr>
          <w:rFonts w:ascii="Times New Roman" w:hAnsi="Times New Roman"/>
          <w:sz w:val="26"/>
          <w:szCs w:val="26"/>
        </w:rPr>
        <w:t xml:space="preserve"> (далее – ЕПС)</w:t>
      </w:r>
      <w:r w:rsidR="003F37C8" w:rsidRPr="0068038F">
        <w:rPr>
          <w:rFonts w:ascii="Times New Roman" w:hAnsi="Times New Roman"/>
          <w:sz w:val="26"/>
          <w:szCs w:val="26"/>
        </w:rPr>
        <w:t xml:space="preserve">, приказ Минфина РФ от 15.04.2021 № 61н «Об утверждении унифицированных форм электронных документов бухгалтерского учета, применяемых при ведении бюджетного учета, бухгалтерского учета государственных (муниципальных) </w:t>
      </w:r>
      <w:r w:rsidR="00755F4E" w:rsidRPr="0068038F">
        <w:rPr>
          <w:rFonts w:ascii="Times New Roman" w:hAnsi="Times New Roman"/>
          <w:sz w:val="26"/>
          <w:szCs w:val="26"/>
        </w:rPr>
        <w:t>учреждений, и методических указаний по их формированию и применению» (далее – Приказ № 61н)</w:t>
      </w:r>
      <w:r w:rsidR="004462E7" w:rsidRPr="0068038F">
        <w:rPr>
          <w:rFonts w:ascii="Times New Roman" w:hAnsi="Times New Roman"/>
          <w:sz w:val="26"/>
          <w:szCs w:val="26"/>
        </w:rPr>
        <w:t xml:space="preserve"> (в ред. от 30.09.2021 № 142н, от 28.06.2022 № 100н, от 07.11.2022 № 157н</w:t>
      </w:r>
      <w:r w:rsidR="0085058D" w:rsidRPr="0068038F">
        <w:rPr>
          <w:rFonts w:ascii="Times New Roman" w:hAnsi="Times New Roman"/>
          <w:sz w:val="26"/>
          <w:szCs w:val="26"/>
        </w:rPr>
        <w:t>, от 30.10.2023 № 174н</w:t>
      </w:r>
      <w:r w:rsidR="004462E7" w:rsidRPr="0068038F">
        <w:rPr>
          <w:rFonts w:ascii="Times New Roman" w:hAnsi="Times New Roman"/>
          <w:sz w:val="26"/>
          <w:szCs w:val="26"/>
        </w:rPr>
        <w:t>).</w:t>
      </w:r>
    </w:p>
    <w:p w14:paraId="4D616195" w14:textId="77777777" w:rsidR="00C86396" w:rsidRPr="0068038F" w:rsidRDefault="00C86396" w:rsidP="00C8639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14:paraId="568589F1" w14:textId="5DD3B397" w:rsidR="003347DD" w:rsidRPr="0068038F" w:rsidRDefault="00C97964" w:rsidP="003347DD">
      <w:pPr>
        <w:ind w:firstLine="567"/>
        <w:rPr>
          <w:rFonts w:ascii="Times New Roman" w:hAnsi="Times New Roman"/>
          <w:sz w:val="26"/>
          <w:szCs w:val="26"/>
        </w:rPr>
      </w:pPr>
      <w:r w:rsidRPr="0068038F">
        <w:rPr>
          <w:rFonts w:ascii="Times New Roman" w:hAnsi="Times New Roman"/>
          <w:sz w:val="26"/>
          <w:szCs w:val="26"/>
        </w:rPr>
        <w:t xml:space="preserve">1.2 </w:t>
      </w:r>
      <w:r w:rsidR="003347DD" w:rsidRPr="0068038F">
        <w:rPr>
          <w:rFonts w:ascii="Times New Roman" w:hAnsi="Times New Roman"/>
          <w:sz w:val="26"/>
          <w:szCs w:val="26"/>
        </w:rPr>
        <w:t>Положение применяется при организации учетной политики начиная с 2024 года по мере организационно-технологической готовности, но не позднее 01 июля 2024 года.</w:t>
      </w:r>
    </w:p>
    <w:p w14:paraId="7BCDED2E" w14:textId="0EEE4C1B" w:rsidR="003347DD" w:rsidRPr="0068038F" w:rsidRDefault="003347DD" w:rsidP="003347DD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68038F">
        <w:rPr>
          <w:rFonts w:ascii="Times New Roman" w:hAnsi="Times New Roman"/>
          <w:sz w:val="26"/>
          <w:szCs w:val="26"/>
        </w:rPr>
        <w:t>1.3 Цель проведения инвентаризации – подтверждение соответствия данных об объектах инвентаризации, отраженных в регистрах бухгалтерского учета, фактическому наличию у учреждения соответствующих объектов.</w:t>
      </w:r>
    </w:p>
    <w:p w14:paraId="4856559A" w14:textId="3991B1D2" w:rsidR="008517D1" w:rsidRPr="0068038F" w:rsidRDefault="005A0012" w:rsidP="00614166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68038F">
        <w:rPr>
          <w:rFonts w:ascii="Times New Roman" w:hAnsi="Times New Roman"/>
          <w:sz w:val="26"/>
          <w:szCs w:val="26"/>
        </w:rPr>
        <w:t>1.</w:t>
      </w:r>
      <w:r w:rsidR="003347DD" w:rsidRPr="0068038F">
        <w:rPr>
          <w:rFonts w:ascii="Times New Roman" w:hAnsi="Times New Roman"/>
          <w:sz w:val="26"/>
          <w:szCs w:val="26"/>
        </w:rPr>
        <w:t>4</w:t>
      </w:r>
      <w:r w:rsidR="008517D1" w:rsidRPr="0068038F">
        <w:rPr>
          <w:rFonts w:ascii="Times New Roman" w:hAnsi="Times New Roman"/>
          <w:sz w:val="26"/>
          <w:szCs w:val="26"/>
        </w:rPr>
        <w:t xml:space="preserve">. Цель Положения – закрепить </w:t>
      </w:r>
      <w:r w:rsidR="00ED14D6" w:rsidRPr="0068038F">
        <w:rPr>
          <w:rFonts w:ascii="Times New Roman" w:hAnsi="Times New Roman"/>
          <w:sz w:val="26"/>
          <w:szCs w:val="26"/>
        </w:rPr>
        <w:t>особенности работы постоянно действующей инвентаризационной комиссии</w:t>
      </w:r>
      <w:r w:rsidR="007A7C5D" w:rsidRPr="0068038F">
        <w:rPr>
          <w:rFonts w:ascii="Times New Roman" w:hAnsi="Times New Roman"/>
          <w:sz w:val="26"/>
          <w:szCs w:val="26"/>
        </w:rPr>
        <w:t xml:space="preserve"> (далее – инвентаризационная комиссия)</w:t>
      </w:r>
      <w:r w:rsidR="00ED14D6" w:rsidRPr="0068038F">
        <w:rPr>
          <w:rFonts w:ascii="Times New Roman" w:hAnsi="Times New Roman"/>
          <w:sz w:val="26"/>
          <w:szCs w:val="26"/>
        </w:rPr>
        <w:t>, ее права и обязанности</w:t>
      </w:r>
      <w:r w:rsidR="00F141BF" w:rsidRPr="0068038F">
        <w:rPr>
          <w:rFonts w:ascii="Times New Roman" w:hAnsi="Times New Roman"/>
          <w:sz w:val="26"/>
          <w:szCs w:val="26"/>
        </w:rPr>
        <w:t xml:space="preserve"> в рамках системы внутреннего финансового контроля</w:t>
      </w:r>
      <w:r w:rsidR="00E952F0" w:rsidRPr="0068038F">
        <w:rPr>
          <w:rFonts w:ascii="Times New Roman" w:hAnsi="Times New Roman"/>
          <w:sz w:val="26"/>
          <w:szCs w:val="26"/>
        </w:rPr>
        <w:t xml:space="preserve">, </w:t>
      </w:r>
      <w:r w:rsidR="00755F4E" w:rsidRPr="0068038F">
        <w:rPr>
          <w:rFonts w:ascii="Times New Roman" w:hAnsi="Times New Roman"/>
          <w:sz w:val="26"/>
          <w:szCs w:val="26"/>
        </w:rPr>
        <w:t xml:space="preserve">документальное оформление </w:t>
      </w:r>
      <w:r w:rsidR="0085058D" w:rsidRPr="0068038F">
        <w:rPr>
          <w:rFonts w:ascii="Times New Roman" w:hAnsi="Times New Roman"/>
          <w:sz w:val="26"/>
          <w:szCs w:val="26"/>
        </w:rPr>
        <w:t xml:space="preserve">результатов </w:t>
      </w:r>
      <w:r w:rsidR="00755F4E" w:rsidRPr="0068038F">
        <w:rPr>
          <w:rFonts w:ascii="Times New Roman" w:hAnsi="Times New Roman"/>
          <w:sz w:val="26"/>
          <w:szCs w:val="26"/>
        </w:rPr>
        <w:t>инвентаризации</w:t>
      </w:r>
      <w:r w:rsidR="00F141BF" w:rsidRPr="0068038F">
        <w:rPr>
          <w:rFonts w:ascii="Times New Roman" w:hAnsi="Times New Roman"/>
          <w:sz w:val="26"/>
          <w:szCs w:val="26"/>
        </w:rPr>
        <w:t>.</w:t>
      </w:r>
    </w:p>
    <w:p w14:paraId="18860F0D" w14:textId="1CF3DC14" w:rsidR="00C86396" w:rsidRPr="00A96E91" w:rsidRDefault="00C86396" w:rsidP="00A96E9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 w:rsidRPr="00A96E91">
        <w:rPr>
          <w:rFonts w:ascii="Times New Roman" w:hAnsi="Times New Roman"/>
          <w:sz w:val="26"/>
          <w:szCs w:val="26"/>
        </w:rPr>
        <w:lastRenderedPageBreak/>
        <w:t xml:space="preserve">         </w:t>
      </w:r>
      <w:r w:rsidR="00156B17" w:rsidRPr="00A96E91">
        <w:rPr>
          <w:rFonts w:ascii="Times New Roman" w:hAnsi="Times New Roman"/>
          <w:sz w:val="26"/>
          <w:szCs w:val="26"/>
        </w:rPr>
        <w:t>1.5.</w:t>
      </w:r>
      <w:r w:rsidRPr="00A96E91">
        <w:rPr>
          <w:rFonts w:ascii="Times New Roman" w:hAnsi="Times New Roman"/>
          <w:sz w:val="26"/>
          <w:szCs w:val="26"/>
        </w:rPr>
        <w:t xml:space="preserve"> В учреждении на постоянной основе </w:t>
      </w:r>
      <w:proofErr w:type="gramStart"/>
      <w:r w:rsidRPr="00A96E91">
        <w:rPr>
          <w:rFonts w:ascii="Times New Roman" w:hAnsi="Times New Roman"/>
          <w:sz w:val="26"/>
          <w:szCs w:val="26"/>
        </w:rPr>
        <w:t>функции  постоянно</w:t>
      </w:r>
      <w:proofErr w:type="gramEnd"/>
      <w:r w:rsidRPr="00A96E91">
        <w:rPr>
          <w:rFonts w:ascii="Times New Roman" w:hAnsi="Times New Roman"/>
          <w:sz w:val="26"/>
          <w:szCs w:val="26"/>
        </w:rPr>
        <w:t xml:space="preserve"> действующей инвентаризационной комиссии выполняет комиссия по поступлению и выбытию активов. Персональный состав комиссии по поступлению и выбытию </w:t>
      </w:r>
      <w:proofErr w:type="gramStart"/>
      <w:r w:rsidRPr="00A96E91">
        <w:rPr>
          <w:rFonts w:ascii="Times New Roman" w:hAnsi="Times New Roman"/>
          <w:sz w:val="26"/>
          <w:szCs w:val="26"/>
        </w:rPr>
        <w:t>активов  утверждается</w:t>
      </w:r>
      <w:proofErr w:type="gramEnd"/>
      <w:r w:rsidRPr="00A96E91">
        <w:rPr>
          <w:rFonts w:ascii="Times New Roman" w:hAnsi="Times New Roman"/>
          <w:sz w:val="26"/>
          <w:szCs w:val="26"/>
        </w:rPr>
        <w:t xml:space="preserve"> ежегодно отдельным  приказом руководителя.</w:t>
      </w:r>
    </w:p>
    <w:p w14:paraId="524EBB5D" w14:textId="77777777" w:rsidR="00A96E91" w:rsidRPr="00A96E91" w:rsidRDefault="00A96E91" w:rsidP="00A96E9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</w:p>
    <w:p w14:paraId="331EDCB9" w14:textId="6E013332" w:rsidR="007A7C5D" w:rsidRPr="0068038F" w:rsidRDefault="005A0012" w:rsidP="00DD675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8038F">
        <w:rPr>
          <w:rFonts w:ascii="Times New Roman" w:hAnsi="Times New Roman"/>
          <w:sz w:val="26"/>
          <w:szCs w:val="26"/>
        </w:rPr>
        <w:t>1.</w:t>
      </w:r>
      <w:r w:rsidR="00156B17" w:rsidRPr="0068038F">
        <w:rPr>
          <w:rFonts w:ascii="Times New Roman" w:hAnsi="Times New Roman"/>
          <w:sz w:val="26"/>
          <w:szCs w:val="26"/>
        </w:rPr>
        <w:t>6.</w:t>
      </w:r>
      <w:r w:rsidR="007A7C5D" w:rsidRPr="0068038F">
        <w:rPr>
          <w:rFonts w:ascii="Times New Roman" w:hAnsi="Times New Roman"/>
          <w:sz w:val="26"/>
          <w:szCs w:val="26"/>
        </w:rPr>
        <w:t xml:space="preserve"> Основные задачи инвентаризационной комиссии:</w:t>
      </w:r>
    </w:p>
    <w:p w14:paraId="49C72D1C" w14:textId="77777777" w:rsidR="00AC09A0" w:rsidRPr="0068038F" w:rsidRDefault="00AC09A0" w:rsidP="00DD675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14:paraId="42066EA3" w14:textId="255F9038" w:rsidR="007A7C5D" w:rsidRPr="0068038F" w:rsidRDefault="007A7C5D" w:rsidP="00DD67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68038F">
        <w:rPr>
          <w:rFonts w:ascii="Times New Roman" w:hAnsi="Times New Roman"/>
          <w:sz w:val="26"/>
          <w:szCs w:val="26"/>
          <w:lang w:eastAsia="ru-RU"/>
        </w:rPr>
        <w:t>- при инвентаризации имущества</w:t>
      </w:r>
      <w:r w:rsidR="00D85F88" w:rsidRPr="0068038F">
        <w:rPr>
          <w:rFonts w:ascii="Times New Roman" w:hAnsi="Times New Roman"/>
          <w:sz w:val="26"/>
          <w:szCs w:val="26"/>
          <w:lang w:eastAsia="ru-RU"/>
        </w:rPr>
        <w:t xml:space="preserve"> и обязательств</w:t>
      </w:r>
      <w:r w:rsidRPr="0068038F">
        <w:rPr>
          <w:rFonts w:ascii="Times New Roman" w:hAnsi="Times New Roman"/>
          <w:sz w:val="26"/>
          <w:szCs w:val="26"/>
          <w:lang w:eastAsia="ru-RU"/>
        </w:rPr>
        <w:t xml:space="preserve">: </w:t>
      </w:r>
      <w:r w:rsidR="003347DD" w:rsidRPr="0068038F">
        <w:rPr>
          <w:rFonts w:ascii="Times New Roman" w:hAnsi="Times New Roman"/>
          <w:sz w:val="26"/>
          <w:szCs w:val="26"/>
          <w:lang w:eastAsia="ru-RU"/>
        </w:rPr>
        <w:t xml:space="preserve">проверка правовых оснований постановки на учет объектов, соответствие отнесения имущества к соответствующему виду имущества (недвижимое имущество, особо ценное движимое имущество, иное движимое имущество),  </w:t>
      </w:r>
      <w:r w:rsidRPr="0068038F">
        <w:rPr>
          <w:rFonts w:ascii="Times New Roman" w:hAnsi="Times New Roman"/>
          <w:sz w:val="26"/>
          <w:szCs w:val="26"/>
          <w:lang w:eastAsia="ru-RU"/>
        </w:rPr>
        <w:t xml:space="preserve">проведение </w:t>
      </w:r>
      <w:r w:rsidR="00621CB9" w:rsidRPr="0068038F">
        <w:rPr>
          <w:rFonts w:ascii="Times New Roman" w:hAnsi="Times New Roman"/>
          <w:sz w:val="26"/>
          <w:szCs w:val="26"/>
          <w:lang w:eastAsia="ru-RU"/>
        </w:rPr>
        <w:t xml:space="preserve">инвентаризации </w:t>
      </w:r>
      <w:r w:rsidRPr="0068038F">
        <w:rPr>
          <w:rFonts w:ascii="Times New Roman" w:hAnsi="Times New Roman"/>
          <w:sz w:val="26"/>
          <w:szCs w:val="26"/>
          <w:lang w:eastAsia="ru-RU"/>
        </w:rPr>
        <w:t>по его местонахождению и ответственному лицу, выявление фактического наличия имущества</w:t>
      </w:r>
      <w:r w:rsidR="0024029E" w:rsidRPr="0068038F">
        <w:rPr>
          <w:rFonts w:ascii="Times New Roman" w:hAnsi="Times New Roman"/>
          <w:sz w:val="26"/>
          <w:szCs w:val="26"/>
          <w:lang w:eastAsia="ru-RU"/>
        </w:rPr>
        <w:t xml:space="preserve"> и использование его по целевому назначению</w:t>
      </w:r>
      <w:r w:rsidRPr="0068038F">
        <w:rPr>
          <w:rFonts w:ascii="Times New Roman" w:hAnsi="Times New Roman"/>
          <w:sz w:val="26"/>
          <w:szCs w:val="26"/>
          <w:lang w:eastAsia="ru-RU"/>
        </w:rPr>
        <w:t xml:space="preserve">, сопоставление фактического наличия имущества с данными бухгалтерского учета, проверка полноты отражения в учете обязательств, </w:t>
      </w:r>
      <w:r w:rsidR="004F1798" w:rsidRPr="0068038F">
        <w:rPr>
          <w:rFonts w:ascii="Times New Roman" w:hAnsi="Times New Roman"/>
          <w:sz w:val="26"/>
          <w:szCs w:val="26"/>
          <w:lang w:eastAsia="ru-RU"/>
        </w:rPr>
        <w:t xml:space="preserve">необходимость проведения </w:t>
      </w:r>
      <w:proofErr w:type="spellStart"/>
      <w:r w:rsidR="004F1798" w:rsidRPr="0068038F">
        <w:rPr>
          <w:rFonts w:ascii="Times New Roman" w:hAnsi="Times New Roman"/>
          <w:sz w:val="26"/>
          <w:szCs w:val="26"/>
          <w:lang w:eastAsia="ru-RU"/>
        </w:rPr>
        <w:t>реклассификации</w:t>
      </w:r>
      <w:proofErr w:type="spellEnd"/>
      <w:r w:rsidR="004F1798" w:rsidRPr="0068038F">
        <w:rPr>
          <w:rFonts w:ascii="Times New Roman" w:hAnsi="Times New Roman"/>
          <w:sz w:val="26"/>
          <w:szCs w:val="26"/>
          <w:lang w:eastAsia="ru-RU"/>
        </w:rPr>
        <w:t xml:space="preserve"> нефинансовых активов</w:t>
      </w:r>
      <w:r w:rsidR="00621CB9" w:rsidRPr="0068038F">
        <w:rPr>
          <w:rFonts w:ascii="Times New Roman" w:hAnsi="Times New Roman"/>
          <w:sz w:val="26"/>
          <w:szCs w:val="26"/>
          <w:lang w:eastAsia="ru-RU"/>
        </w:rPr>
        <w:t>, подготовка предложений для руководителя учреждения по осуществлению операций, связанных с движением нефинансовых активов</w:t>
      </w:r>
      <w:r w:rsidR="000212AE" w:rsidRPr="0068038F">
        <w:rPr>
          <w:rFonts w:ascii="Times New Roman" w:hAnsi="Times New Roman"/>
          <w:sz w:val="26"/>
          <w:szCs w:val="26"/>
          <w:lang w:eastAsia="ru-RU"/>
        </w:rPr>
        <w:t>, оценка состояния незавершенных капитальных вложений и незавершенного производства</w:t>
      </w:r>
      <w:r w:rsidR="008357AE" w:rsidRPr="0068038F">
        <w:rPr>
          <w:rFonts w:ascii="Times New Roman" w:hAnsi="Times New Roman"/>
          <w:sz w:val="26"/>
          <w:szCs w:val="26"/>
          <w:lang w:eastAsia="ru-RU"/>
        </w:rPr>
        <w:t>;</w:t>
      </w:r>
    </w:p>
    <w:p w14:paraId="791A6F33" w14:textId="77777777" w:rsidR="00AC09A0" w:rsidRPr="0068038F" w:rsidRDefault="00AC09A0" w:rsidP="00DD67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</w:p>
    <w:p w14:paraId="2482B792" w14:textId="69C65482" w:rsidR="00621CB9" w:rsidRPr="0068038F" w:rsidRDefault="00621CB9" w:rsidP="00DD67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68038F">
        <w:rPr>
          <w:rFonts w:ascii="Times New Roman" w:hAnsi="Times New Roman"/>
          <w:sz w:val="26"/>
          <w:szCs w:val="26"/>
          <w:lang w:eastAsia="ru-RU"/>
        </w:rPr>
        <w:t>- при инвентаризации драгоценных металлов и драгоценных камней</w:t>
      </w:r>
      <w:r w:rsidR="00424ECA" w:rsidRPr="0068038F">
        <w:rPr>
          <w:rFonts w:ascii="Times New Roman" w:hAnsi="Times New Roman"/>
          <w:sz w:val="26"/>
          <w:szCs w:val="26"/>
          <w:lang w:eastAsia="ru-RU"/>
        </w:rPr>
        <w:t>,</w:t>
      </w:r>
      <w:r w:rsidR="002A5249" w:rsidRPr="0068038F">
        <w:rPr>
          <w:rFonts w:ascii="Times New Roman" w:eastAsiaTheme="minorHAnsi" w:hAnsi="Times New Roman"/>
          <w:sz w:val="26"/>
          <w:szCs w:val="26"/>
        </w:rPr>
        <w:t xml:space="preserve"> входящие в состав покупных комплектующих деталей, изделий, приборов, инструментов, оборудования и содержащиеся в ломе и отходах</w:t>
      </w:r>
      <w:r w:rsidR="00C26BFB" w:rsidRPr="0068038F">
        <w:rPr>
          <w:rFonts w:ascii="Times New Roman" w:eastAsiaTheme="minorHAnsi" w:hAnsi="Times New Roman"/>
          <w:sz w:val="26"/>
          <w:szCs w:val="26"/>
        </w:rPr>
        <w:t>, опр</w:t>
      </w:r>
      <w:r w:rsidR="007A4DBC" w:rsidRPr="0068038F">
        <w:rPr>
          <w:rFonts w:ascii="Times New Roman" w:hAnsi="Times New Roman"/>
          <w:sz w:val="26"/>
          <w:szCs w:val="26"/>
          <w:lang w:eastAsia="ru-RU"/>
        </w:rPr>
        <w:t xml:space="preserve">еделяется </w:t>
      </w:r>
      <w:r w:rsidR="000212AE" w:rsidRPr="0068038F">
        <w:rPr>
          <w:rFonts w:ascii="Times New Roman" w:hAnsi="Times New Roman"/>
          <w:sz w:val="26"/>
          <w:szCs w:val="26"/>
          <w:lang w:eastAsia="ru-RU"/>
        </w:rPr>
        <w:t xml:space="preserve"> количество и местонахождение в разрезе мест хранения, материально-ответственных </w:t>
      </w:r>
      <w:r w:rsidR="007A4DBC" w:rsidRPr="0068038F">
        <w:rPr>
          <w:rFonts w:ascii="Times New Roman" w:hAnsi="Times New Roman"/>
          <w:sz w:val="26"/>
          <w:szCs w:val="26"/>
          <w:lang w:eastAsia="ru-RU"/>
        </w:rPr>
        <w:t xml:space="preserve">(ответственных) </w:t>
      </w:r>
      <w:r w:rsidR="000212AE" w:rsidRPr="0068038F">
        <w:rPr>
          <w:rFonts w:ascii="Times New Roman" w:hAnsi="Times New Roman"/>
          <w:sz w:val="26"/>
          <w:szCs w:val="26"/>
          <w:lang w:eastAsia="ru-RU"/>
        </w:rPr>
        <w:t xml:space="preserve">лиц, соответствие данным учета и отчетности, </w:t>
      </w:r>
      <w:r w:rsidRPr="0068038F">
        <w:rPr>
          <w:rFonts w:ascii="Times New Roman" w:hAnsi="Times New Roman"/>
          <w:sz w:val="26"/>
          <w:szCs w:val="26"/>
          <w:lang w:eastAsia="ru-RU"/>
        </w:rPr>
        <w:t>проводится в соответствии с требованиями Инструкции о порядке учета и хранения драгоценных металлов, драгоценных камней, продукции их них и ведения отчетности при их производстве, использовании и обращении</w:t>
      </w:r>
      <w:r w:rsidR="000212AE" w:rsidRPr="0068038F">
        <w:rPr>
          <w:rFonts w:ascii="Times New Roman" w:hAnsi="Times New Roman"/>
          <w:sz w:val="26"/>
          <w:szCs w:val="26"/>
          <w:lang w:eastAsia="ru-RU"/>
        </w:rPr>
        <w:t>, утвержденной приказом Минфина РФ от 09.12.2016 № 231н, и Правил учета и хранения драгоценных металлов, драгоценных камней и продукции из них, а также ведения соответствующей отчетности, утвержденной постановлением Правительства РФ от 28.09.2000 №731</w:t>
      </w:r>
      <w:r w:rsidR="00AC09A0" w:rsidRPr="0068038F">
        <w:rPr>
          <w:rFonts w:ascii="Times New Roman" w:hAnsi="Times New Roman"/>
          <w:sz w:val="26"/>
          <w:szCs w:val="26"/>
          <w:lang w:eastAsia="ru-RU"/>
        </w:rPr>
        <w:t>;</w:t>
      </w:r>
    </w:p>
    <w:p w14:paraId="0628E42D" w14:textId="77777777" w:rsidR="00AC09A0" w:rsidRPr="0068038F" w:rsidRDefault="00AC09A0" w:rsidP="00DD67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</w:p>
    <w:p w14:paraId="0BCF3D5B" w14:textId="0DD8D9BD" w:rsidR="007A7C5D" w:rsidRPr="0068038F" w:rsidRDefault="007A7C5D" w:rsidP="00AC09A0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68038F">
        <w:rPr>
          <w:rFonts w:ascii="Times New Roman" w:hAnsi="Times New Roman"/>
          <w:sz w:val="26"/>
          <w:szCs w:val="26"/>
          <w:lang w:eastAsia="ru-RU"/>
        </w:rPr>
        <w:t>- при инвентаризации кассы: выявление фактического наличия денежных средств (денежных документов</w:t>
      </w:r>
      <w:r w:rsidR="007A4DBC" w:rsidRPr="0068038F">
        <w:rPr>
          <w:rFonts w:ascii="Times New Roman" w:hAnsi="Times New Roman"/>
          <w:sz w:val="26"/>
          <w:szCs w:val="26"/>
          <w:lang w:eastAsia="ru-RU"/>
        </w:rPr>
        <w:t>;</w:t>
      </w:r>
      <w:r w:rsidRPr="0068038F">
        <w:rPr>
          <w:rFonts w:ascii="Times New Roman" w:hAnsi="Times New Roman"/>
          <w:sz w:val="26"/>
          <w:szCs w:val="26"/>
          <w:lang w:eastAsia="ru-RU"/>
        </w:rPr>
        <w:t xml:space="preserve"> бланков строгой </w:t>
      </w:r>
      <w:proofErr w:type="gramStart"/>
      <w:r w:rsidRPr="0068038F">
        <w:rPr>
          <w:rFonts w:ascii="Times New Roman" w:hAnsi="Times New Roman"/>
          <w:sz w:val="26"/>
          <w:szCs w:val="26"/>
          <w:lang w:eastAsia="ru-RU"/>
        </w:rPr>
        <w:t>отчетности</w:t>
      </w:r>
      <w:r w:rsidR="007A4DBC" w:rsidRPr="0068038F">
        <w:rPr>
          <w:rFonts w:ascii="Times New Roman" w:hAnsi="Times New Roman"/>
          <w:sz w:val="26"/>
          <w:szCs w:val="26"/>
          <w:lang w:eastAsia="ru-RU"/>
        </w:rPr>
        <w:t>;</w:t>
      </w:r>
      <w:r w:rsidRPr="0068038F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0212AE" w:rsidRPr="0068038F">
        <w:rPr>
          <w:rFonts w:ascii="Times New Roman" w:hAnsi="Times New Roman"/>
          <w:sz w:val="26"/>
          <w:szCs w:val="26"/>
          <w:lang w:eastAsia="ru-RU"/>
        </w:rPr>
        <w:t xml:space="preserve"> путевок</w:t>
      </w:r>
      <w:proofErr w:type="gramEnd"/>
      <w:r w:rsidR="000212AE" w:rsidRPr="0068038F">
        <w:rPr>
          <w:rFonts w:ascii="Times New Roman" w:hAnsi="Times New Roman"/>
          <w:sz w:val="26"/>
          <w:szCs w:val="26"/>
          <w:lang w:eastAsia="ru-RU"/>
        </w:rPr>
        <w:t>, полученных безвозмездно</w:t>
      </w:r>
      <w:r w:rsidRPr="0068038F">
        <w:rPr>
          <w:rFonts w:ascii="Times New Roman" w:hAnsi="Times New Roman"/>
          <w:sz w:val="26"/>
          <w:szCs w:val="26"/>
          <w:lang w:eastAsia="ru-RU"/>
        </w:rPr>
        <w:t>) в кассе учреждения; сопоставление фактического наличия денежных средств (денежных документов</w:t>
      </w:r>
      <w:r w:rsidR="007A4DBC" w:rsidRPr="0068038F">
        <w:rPr>
          <w:rFonts w:ascii="Times New Roman" w:hAnsi="Times New Roman"/>
          <w:sz w:val="26"/>
          <w:szCs w:val="26"/>
          <w:lang w:eastAsia="ru-RU"/>
        </w:rPr>
        <w:t>;</w:t>
      </w:r>
      <w:r w:rsidRPr="0068038F">
        <w:rPr>
          <w:rFonts w:ascii="Times New Roman" w:hAnsi="Times New Roman"/>
          <w:sz w:val="26"/>
          <w:szCs w:val="26"/>
          <w:lang w:eastAsia="ru-RU"/>
        </w:rPr>
        <w:t xml:space="preserve"> бланков строгой отчетности</w:t>
      </w:r>
      <w:r w:rsidR="007A4DBC" w:rsidRPr="0068038F">
        <w:rPr>
          <w:rFonts w:ascii="Times New Roman" w:hAnsi="Times New Roman"/>
          <w:sz w:val="26"/>
          <w:szCs w:val="26"/>
          <w:lang w:eastAsia="ru-RU"/>
        </w:rPr>
        <w:t>; путевок, полученных безвозмездно</w:t>
      </w:r>
      <w:r w:rsidRPr="0068038F">
        <w:rPr>
          <w:rFonts w:ascii="Times New Roman" w:hAnsi="Times New Roman"/>
          <w:sz w:val="26"/>
          <w:szCs w:val="26"/>
          <w:lang w:eastAsia="ru-RU"/>
        </w:rPr>
        <w:t>) в кассе учреждения</w:t>
      </w:r>
      <w:r w:rsidR="007A4DBC" w:rsidRPr="0068038F">
        <w:rPr>
          <w:rFonts w:ascii="Times New Roman" w:hAnsi="Times New Roman"/>
          <w:sz w:val="26"/>
          <w:szCs w:val="26"/>
          <w:lang w:eastAsia="ru-RU"/>
        </w:rPr>
        <w:t xml:space="preserve"> с </w:t>
      </w:r>
      <w:r w:rsidRPr="0068038F">
        <w:rPr>
          <w:rFonts w:ascii="Times New Roman" w:hAnsi="Times New Roman"/>
          <w:sz w:val="26"/>
          <w:szCs w:val="26"/>
          <w:lang w:eastAsia="ru-RU"/>
        </w:rPr>
        <w:t>данными бухгалтерского учета и выявление отклонений</w:t>
      </w:r>
      <w:r w:rsidR="000212AE" w:rsidRPr="0068038F"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Pr="0068038F">
        <w:rPr>
          <w:rFonts w:ascii="Times New Roman" w:hAnsi="Times New Roman"/>
          <w:sz w:val="26"/>
          <w:szCs w:val="26"/>
          <w:lang w:eastAsia="ru-RU"/>
        </w:rPr>
        <w:t xml:space="preserve"> проверка полноты отражения в учете кассовых операций и правильность оформления кассовых документов;</w:t>
      </w:r>
    </w:p>
    <w:p w14:paraId="78A4E7F9" w14:textId="77777777" w:rsidR="00AC09A0" w:rsidRPr="0068038F" w:rsidRDefault="00AC09A0" w:rsidP="00AC09A0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</w:p>
    <w:p w14:paraId="181793A6" w14:textId="6964391C" w:rsidR="000344DE" w:rsidRPr="0068038F" w:rsidRDefault="000344DE" w:rsidP="000344DE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68038F">
        <w:rPr>
          <w:rFonts w:ascii="Times New Roman" w:hAnsi="Times New Roman"/>
          <w:sz w:val="26"/>
          <w:szCs w:val="26"/>
          <w:lang w:eastAsia="ru-RU"/>
        </w:rPr>
        <w:tab/>
        <w:t>- при инвентаризации</w:t>
      </w:r>
      <w:r w:rsidR="008357AE" w:rsidRPr="0068038F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68038F">
        <w:rPr>
          <w:rFonts w:ascii="Times New Roman" w:hAnsi="Times New Roman"/>
          <w:sz w:val="26"/>
          <w:szCs w:val="26"/>
          <w:lang w:eastAsia="ru-RU"/>
        </w:rPr>
        <w:t xml:space="preserve">лицевых счетов: оценивается состояние денежных средств, которые находятся на лицевых счетах </w:t>
      </w:r>
      <w:r w:rsidRPr="0068038F">
        <w:rPr>
          <w:rFonts w:ascii="Times New Roman" w:eastAsiaTheme="minorHAnsi" w:hAnsi="Times New Roman"/>
          <w:sz w:val="26"/>
          <w:szCs w:val="26"/>
        </w:rPr>
        <w:t>в финанс</w:t>
      </w:r>
      <w:r w:rsidR="008357AE" w:rsidRPr="0068038F">
        <w:rPr>
          <w:rFonts w:ascii="Times New Roman" w:eastAsiaTheme="minorHAnsi" w:hAnsi="Times New Roman"/>
          <w:sz w:val="26"/>
          <w:szCs w:val="26"/>
        </w:rPr>
        <w:t>овом органе</w:t>
      </w:r>
      <w:r w:rsidRPr="0068038F">
        <w:rPr>
          <w:rFonts w:ascii="Times New Roman" w:eastAsiaTheme="minorHAnsi" w:hAnsi="Times New Roman"/>
          <w:sz w:val="26"/>
          <w:szCs w:val="26"/>
        </w:rPr>
        <w:t xml:space="preserve">, </w:t>
      </w:r>
      <w:r w:rsidR="008357AE" w:rsidRPr="0068038F">
        <w:rPr>
          <w:rFonts w:ascii="Times New Roman" w:eastAsiaTheme="minorHAnsi" w:hAnsi="Times New Roman"/>
          <w:sz w:val="26"/>
          <w:szCs w:val="26"/>
        </w:rPr>
        <w:t>де</w:t>
      </w:r>
      <w:r w:rsidRPr="0068038F">
        <w:rPr>
          <w:rFonts w:ascii="Times New Roman" w:eastAsiaTheme="minorHAnsi" w:hAnsi="Times New Roman"/>
          <w:sz w:val="26"/>
          <w:szCs w:val="26"/>
        </w:rPr>
        <w:t>нежные средств в пути, денежные средств во временном распоряжении;</w:t>
      </w:r>
    </w:p>
    <w:p w14:paraId="44EFD88A" w14:textId="77777777" w:rsidR="00AC09A0" w:rsidRPr="0068038F" w:rsidRDefault="00AC09A0" w:rsidP="000344DE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14:paraId="2871933E" w14:textId="35615581" w:rsidR="007A7C5D" w:rsidRPr="0068038F" w:rsidRDefault="007A7C5D" w:rsidP="00DD67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6"/>
          <w:szCs w:val="26"/>
        </w:rPr>
      </w:pPr>
      <w:r w:rsidRPr="0068038F">
        <w:rPr>
          <w:rFonts w:ascii="Times New Roman" w:hAnsi="Times New Roman"/>
          <w:sz w:val="26"/>
          <w:szCs w:val="26"/>
          <w:lang w:eastAsia="ru-RU"/>
        </w:rPr>
        <w:t xml:space="preserve">-при инвентаризации дебиторской и кредиторской задолженности: </w:t>
      </w:r>
      <w:r w:rsidRPr="0068038F">
        <w:rPr>
          <w:rFonts w:ascii="Times New Roman" w:eastAsiaTheme="minorHAnsi" w:hAnsi="Times New Roman"/>
          <w:sz w:val="26"/>
          <w:szCs w:val="26"/>
        </w:rPr>
        <w:t>проверка обоснованности сумм, числящихся на соответствующих счетах бухгалтерского учета, и состояния дебиторск</w:t>
      </w:r>
      <w:r w:rsidR="00E94D9C" w:rsidRPr="0068038F">
        <w:rPr>
          <w:rFonts w:ascii="Times New Roman" w:eastAsiaTheme="minorHAnsi" w:hAnsi="Times New Roman"/>
          <w:sz w:val="26"/>
          <w:szCs w:val="26"/>
        </w:rPr>
        <w:t>ой и кредиторской задолженности</w:t>
      </w:r>
      <w:r w:rsidR="00987E05" w:rsidRPr="0068038F">
        <w:rPr>
          <w:rFonts w:ascii="Times New Roman" w:eastAsiaTheme="minorHAnsi" w:hAnsi="Times New Roman"/>
          <w:sz w:val="26"/>
          <w:szCs w:val="26"/>
        </w:rPr>
        <w:t>;</w:t>
      </w:r>
    </w:p>
    <w:p w14:paraId="4052F927" w14:textId="77777777" w:rsidR="00AC09A0" w:rsidRPr="0068038F" w:rsidRDefault="00AC09A0" w:rsidP="00DD67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6"/>
          <w:szCs w:val="26"/>
        </w:rPr>
      </w:pPr>
    </w:p>
    <w:p w14:paraId="721A18EA" w14:textId="4CD44889" w:rsidR="00987E05" w:rsidRPr="0068038F" w:rsidRDefault="00987E05" w:rsidP="00DD67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6"/>
          <w:szCs w:val="26"/>
        </w:rPr>
      </w:pPr>
      <w:r w:rsidRPr="0068038F">
        <w:rPr>
          <w:rFonts w:ascii="Times New Roman" w:eastAsiaTheme="minorHAnsi" w:hAnsi="Times New Roman"/>
          <w:sz w:val="26"/>
          <w:szCs w:val="26"/>
        </w:rPr>
        <w:lastRenderedPageBreak/>
        <w:t>- при инвентаризации забалансовых счетов: прав</w:t>
      </w:r>
      <w:r w:rsidR="004F1798" w:rsidRPr="0068038F">
        <w:rPr>
          <w:rFonts w:ascii="Times New Roman" w:eastAsiaTheme="minorHAnsi" w:hAnsi="Times New Roman"/>
          <w:sz w:val="26"/>
          <w:szCs w:val="26"/>
        </w:rPr>
        <w:t>омерность</w:t>
      </w:r>
      <w:r w:rsidRPr="0068038F">
        <w:rPr>
          <w:rFonts w:ascii="Times New Roman" w:eastAsiaTheme="minorHAnsi" w:hAnsi="Times New Roman"/>
          <w:sz w:val="26"/>
          <w:szCs w:val="26"/>
        </w:rPr>
        <w:t xml:space="preserve"> отражения на забалансовых счетах,</w:t>
      </w:r>
      <w:r w:rsidR="004F1798" w:rsidRPr="0068038F">
        <w:rPr>
          <w:rFonts w:ascii="Times New Roman" w:eastAsiaTheme="minorHAnsi" w:hAnsi="Times New Roman"/>
          <w:sz w:val="26"/>
          <w:szCs w:val="26"/>
        </w:rPr>
        <w:t xml:space="preserve"> документальное обоснование, сроки нахождения на забалансовых счетах, проверка увязки с балансовыми счетами, правомерность применения условной оценки.</w:t>
      </w:r>
    </w:p>
    <w:p w14:paraId="06EF94F6" w14:textId="77777777" w:rsidR="000344DE" w:rsidRPr="0068038F" w:rsidRDefault="000344DE" w:rsidP="00DD67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6"/>
          <w:szCs w:val="26"/>
        </w:rPr>
      </w:pPr>
    </w:p>
    <w:p w14:paraId="6EA1E99C" w14:textId="4988681A" w:rsidR="00277ED8" w:rsidRPr="0068038F" w:rsidRDefault="005A0012" w:rsidP="004C73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8038F">
        <w:rPr>
          <w:rFonts w:ascii="Times New Roman" w:eastAsiaTheme="minorHAnsi" w:hAnsi="Times New Roman"/>
          <w:sz w:val="26"/>
          <w:szCs w:val="26"/>
        </w:rPr>
        <w:t>1.</w:t>
      </w:r>
      <w:r w:rsidR="00156B17" w:rsidRPr="0068038F">
        <w:rPr>
          <w:rFonts w:ascii="Times New Roman" w:eastAsiaTheme="minorHAnsi" w:hAnsi="Times New Roman"/>
          <w:sz w:val="26"/>
          <w:szCs w:val="26"/>
        </w:rPr>
        <w:t>7</w:t>
      </w:r>
      <w:r w:rsidR="007C7DFE" w:rsidRPr="0068038F">
        <w:rPr>
          <w:rFonts w:ascii="Times New Roman" w:eastAsiaTheme="minorHAnsi" w:hAnsi="Times New Roman"/>
          <w:sz w:val="26"/>
          <w:szCs w:val="26"/>
        </w:rPr>
        <w:t xml:space="preserve">. </w:t>
      </w:r>
      <w:r w:rsidR="0061160A" w:rsidRPr="0068038F">
        <w:rPr>
          <w:rFonts w:ascii="Times New Roman" w:hAnsi="Times New Roman"/>
          <w:sz w:val="26"/>
          <w:szCs w:val="26"/>
        </w:rPr>
        <w:t>П</w:t>
      </w:r>
      <w:r w:rsidR="0061160A" w:rsidRPr="0068038F">
        <w:rPr>
          <w:rFonts w:ascii="Times New Roman" w:eastAsiaTheme="minorHAnsi" w:hAnsi="Times New Roman"/>
          <w:sz w:val="26"/>
          <w:szCs w:val="26"/>
        </w:rPr>
        <w:t xml:space="preserve">ричины </w:t>
      </w:r>
      <w:bookmarkStart w:id="2" w:name="_Hlk150233463"/>
      <w:r w:rsidR="0061160A" w:rsidRPr="0068038F">
        <w:rPr>
          <w:rFonts w:ascii="Times New Roman" w:eastAsiaTheme="minorHAnsi" w:hAnsi="Times New Roman"/>
          <w:sz w:val="26"/>
          <w:szCs w:val="26"/>
        </w:rPr>
        <w:t xml:space="preserve">проведения инвентаризации, объекты инвентаризации, сроки проведения инвентаризации, даты, по состоянию на которую проводится инвентаризация, состав инвентаризационных комиссий (рабочих инвентаризационных комиссий), </w:t>
      </w:r>
      <w:r w:rsidR="00277ED8" w:rsidRPr="0068038F">
        <w:rPr>
          <w:rFonts w:ascii="Times New Roman" w:eastAsiaTheme="minorHAnsi" w:hAnsi="Times New Roman"/>
          <w:sz w:val="26"/>
          <w:szCs w:val="26"/>
        </w:rPr>
        <w:t>материально ответственных (</w:t>
      </w:r>
      <w:proofErr w:type="gramStart"/>
      <w:r w:rsidR="0061160A" w:rsidRPr="0068038F">
        <w:rPr>
          <w:rFonts w:ascii="Times New Roman" w:eastAsiaTheme="minorHAnsi" w:hAnsi="Times New Roman"/>
          <w:sz w:val="26"/>
          <w:szCs w:val="26"/>
        </w:rPr>
        <w:t>ответственных</w:t>
      </w:r>
      <w:r w:rsidR="00277ED8" w:rsidRPr="0068038F">
        <w:rPr>
          <w:rFonts w:ascii="Times New Roman" w:eastAsiaTheme="minorHAnsi" w:hAnsi="Times New Roman"/>
          <w:sz w:val="26"/>
          <w:szCs w:val="26"/>
        </w:rPr>
        <w:t xml:space="preserve">) </w:t>
      </w:r>
      <w:r w:rsidR="0061160A" w:rsidRPr="0068038F">
        <w:rPr>
          <w:rFonts w:ascii="Times New Roman" w:eastAsiaTheme="minorHAnsi" w:hAnsi="Times New Roman"/>
          <w:sz w:val="26"/>
          <w:szCs w:val="26"/>
        </w:rPr>
        <w:t xml:space="preserve"> лиц</w:t>
      </w:r>
      <w:proofErr w:type="gramEnd"/>
      <w:r w:rsidR="0061160A" w:rsidRPr="0068038F">
        <w:rPr>
          <w:rFonts w:ascii="Times New Roman" w:eastAsiaTheme="minorHAnsi" w:hAnsi="Times New Roman"/>
          <w:sz w:val="26"/>
          <w:szCs w:val="26"/>
        </w:rPr>
        <w:t>, в отношении которых проводится инвентаризация, места проведения инвентаризации</w:t>
      </w:r>
      <w:r w:rsidR="007C7DFE" w:rsidRPr="0068038F">
        <w:rPr>
          <w:rFonts w:ascii="Times New Roman" w:hAnsi="Times New Roman"/>
          <w:sz w:val="26"/>
          <w:szCs w:val="26"/>
        </w:rPr>
        <w:t xml:space="preserve"> определяются </w:t>
      </w:r>
      <w:bookmarkEnd w:id="2"/>
      <w:r w:rsidR="00D53D0A" w:rsidRPr="0068038F">
        <w:rPr>
          <w:rFonts w:ascii="Times New Roman" w:hAnsi="Times New Roman"/>
          <w:sz w:val="26"/>
          <w:szCs w:val="26"/>
        </w:rPr>
        <w:t>Решение</w:t>
      </w:r>
      <w:r w:rsidR="0061160A" w:rsidRPr="0068038F">
        <w:rPr>
          <w:rFonts w:ascii="Times New Roman" w:hAnsi="Times New Roman"/>
          <w:sz w:val="26"/>
          <w:szCs w:val="26"/>
        </w:rPr>
        <w:t>м</w:t>
      </w:r>
      <w:r w:rsidR="00D53D0A" w:rsidRPr="0068038F">
        <w:rPr>
          <w:rFonts w:ascii="Times New Roman" w:hAnsi="Times New Roman"/>
          <w:sz w:val="26"/>
          <w:szCs w:val="26"/>
        </w:rPr>
        <w:t xml:space="preserve"> о проведении инвентаризации (ф. 0510439)</w:t>
      </w:r>
      <w:r w:rsidR="0061160A" w:rsidRPr="0068038F">
        <w:rPr>
          <w:rFonts w:ascii="Times New Roman" w:hAnsi="Times New Roman"/>
          <w:sz w:val="26"/>
          <w:szCs w:val="26"/>
        </w:rPr>
        <w:t xml:space="preserve"> (далее – Решение ф. 0410439)</w:t>
      </w:r>
      <w:r w:rsidR="00327F02" w:rsidRPr="0068038F">
        <w:rPr>
          <w:rFonts w:ascii="Times New Roman" w:eastAsiaTheme="minorHAnsi" w:hAnsi="Times New Roman"/>
          <w:sz w:val="26"/>
          <w:szCs w:val="26"/>
        </w:rPr>
        <w:t>.</w:t>
      </w:r>
      <w:r w:rsidR="0061160A" w:rsidRPr="0068038F">
        <w:rPr>
          <w:rFonts w:ascii="Times New Roman" w:hAnsi="Times New Roman"/>
          <w:sz w:val="26"/>
          <w:szCs w:val="26"/>
        </w:rPr>
        <w:t xml:space="preserve"> </w:t>
      </w:r>
    </w:p>
    <w:p w14:paraId="08CF2819" w14:textId="548BFFE1" w:rsidR="00D53D0A" w:rsidRPr="0068038F" w:rsidRDefault="0061160A" w:rsidP="004C73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6"/>
          <w:szCs w:val="26"/>
        </w:rPr>
      </w:pPr>
      <w:r w:rsidRPr="0068038F">
        <w:rPr>
          <w:rFonts w:ascii="Times New Roman" w:eastAsiaTheme="minorHAnsi" w:hAnsi="Times New Roman"/>
          <w:sz w:val="26"/>
          <w:szCs w:val="26"/>
        </w:rPr>
        <w:t xml:space="preserve">Изменение Решения о проведении инвентаризации (ф. 0510447) оформляется не позднее чем за один рабочий день до начала инвентаризации в случае внесения изменения в Решение ф. 0510439. </w:t>
      </w:r>
    </w:p>
    <w:p w14:paraId="322B9774" w14:textId="77777777" w:rsidR="00DE1506" w:rsidRPr="0068038F" w:rsidRDefault="004C73EA" w:rsidP="00DE150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color w:val="000000" w:themeColor="text1"/>
          <w:sz w:val="26"/>
          <w:szCs w:val="26"/>
        </w:rPr>
      </w:pPr>
      <w:r w:rsidRPr="0068038F">
        <w:rPr>
          <w:rFonts w:ascii="Times New Roman" w:eastAsiaTheme="minorHAnsi" w:hAnsi="Times New Roman"/>
          <w:sz w:val="26"/>
          <w:szCs w:val="26"/>
        </w:rPr>
        <w:tab/>
      </w:r>
      <w:r w:rsidR="00DE1506" w:rsidRPr="0068038F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Изменение Решения </w:t>
      </w:r>
      <w:hyperlink r:id="rId6" w:history="1">
        <w:r w:rsidR="00DE1506" w:rsidRPr="0068038F">
          <w:rPr>
            <w:rFonts w:ascii="Times New Roman" w:eastAsiaTheme="minorHAnsi" w:hAnsi="Times New Roman"/>
            <w:color w:val="000000" w:themeColor="text1"/>
            <w:sz w:val="26"/>
            <w:szCs w:val="26"/>
          </w:rPr>
          <w:t>(ф. 0510447)</w:t>
        </w:r>
      </w:hyperlink>
      <w:r w:rsidR="00DE1506" w:rsidRPr="0068038F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, которым изменяются, отменяются или дополняются отдельные строки Решения </w:t>
      </w:r>
      <w:hyperlink r:id="rId7" w:history="1">
        <w:r w:rsidR="00DE1506" w:rsidRPr="0068038F">
          <w:rPr>
            <w:rFonts w:ascii="Times New Roman" w:eastAsiaTheme="minorHAnsi" w:hAnsi="Times New Roman"/>
            <w:color w:val="000000" w:themeColor="text1"/>
            <w:sz w:val="26"/>
            <w:szCs w:val="26"/>
          </w:rPr>
          <w:t>(ф. 0510439)</w:t>
        </w:r>
      </w:hyperlink>
      <w:r w:rsidR="00DE1506" w:rsidRPr="0068038F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 является корректирующим. Если к Решению </w:t>
      </w:r>
      <w:hyperlink r:id="rId8" w:history="1">
        <w:r w:rsidR="00DE1506" w:rsidRPr="0068038F">
          <w:rPr>
            <w:rFonts w:ascii="Times New Roman" w:eastAsiaTheme="minorHAnsi" w:hAnsi="Times New Roman"/>
            <w:color w:val="000000" w:themeColor="text1"/>
            <w:sz w:val="26"/>
            <w:szCs w:val="26"/>
          </w:rPr>
          <w:t>(ф. 0510439)</w:t>
        </w:r>
      </w:hyperlink>
      <w:r w:rsidR="00DE1506" w:rsidRPr="0068038F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 было создано корректирующее Изменение Решения </w:t>
      </w:r>
      <w:hyperlink r:id="rId9" w:history="1">
        <w:r w:rsidR="00DE1506" w:rsidRPr="0068038F">
          <w:rPr>
            <w:rFonts w:ascii="Times New Roman" w:eastAsiaTheme="minorHAnsi" w:hAnsi="Times New Roman"/>
            <w:color w:val="000000" w:themeColor="text1"/>
            <w:sz w:val="26"/>
            <w:szCs w:val="26"/>
          </w:rPr>
          <w:t>(ф. 0510447)</w:t>
        </w:r>
      </w:hyperlink>
      <w:r w:rsidR="00DE1506" w:rsidRPr="0068038F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, то к нему с учетом уже внесенных изменений в случае необходимости может быть сформировано новое Изменение Решения </w:t>
      </w:r>
      <w:hyperlink r:id="rId10" w:history="1">
        <w:r w:rsidR="00DE1506" w:rsidRPr="0068038F">
          <w:rPr>
            <w:rFonts w:ascii="Times New Roman" w:eastAsiaTheme="minorHAnsi" w:hAnsi="Times New Roman"/>
            <w:color w:val="000000" w:themeColor="text1"/>
            <w:sz w:val="26"/>
            <w:szCs w:val="26"/>
          </w:rPr>
          <w:t>(ф. 0510447)</w:t>
        </w:r>
      </w:hyperlink>
      <w:r w:rsidR="00DE1506" w:rsidRPr="0068038F">
        <w:rPr>
          <w:rFonts w:ascii="Times New Roman" w:eastAsiaTheme="minorHAnsi" w:hAnsi="Times New Roman"/>
          <w:color w:val="000000" w:themeColor="text1"/>
          <w:sz w:val="26"/>
          <w:szCs w:val="26"/>
        </w:rPr>
        <w:t>.</w:t>
      </w:r>
    </w:p>
    <w:p w14:paraId="4D5E07EB" w14:textId="77777777" w:rsidR="00DE1506" w:rsidRPr="0068038F" w:rsidRDefault="00DE1506" w:rsidP="00DE150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color w:val="000000" w:themeColor="text1"/>
          <w:sz w:val="26"/>
          <w:szCs w:val="26"/>
        </w:rPr>
      </w:pPr>
      <w:r w:rsidRPr="0068038F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Изменение Решения </w:t>
      </w:r>
      <w:hyperlink r:id="rId11" w:history="1">
        <w:r w:rsidRPr="0068038F">
          <w:rPr>
            <w:rFonts w:ascii="Times New Roman" w:eastAsiaTheme="minorHAnsi" w:hAnsi="Times New Roman"/>
            <w:color w:val="000000" w:themeColor="text1"/>
            <w:sz w:val="26"/>
            <w:szCs w:val="26"/>
          </w:rPr>
          <w:t>(ф. 0510447)</w:t>
        </w:r>
      </w:hyperlink>
      <w:r w:rsidRPr="0068038F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, которым отменяется Решение </w:t>
      </w:r>
      <w:hyperlink r:id="rId12" w:history="1">
        <w:r w:rsidRPr="0068038F">
          <w:rPr>
            <w:rFonts w:ascii="Times New Roman" w:eastAsiaTheme="minorHAnsi" w:hAnsi="Times New Roman"/>
            <w:color w:val="000000" w:themeColor="text1"/>
            <w:sz w:val="26"/>
            <w:szCs w:val="26"/>
          </w:rPr>
          <w:t>(ф. 0510439)</w:t>
        </w:r>
      </w:hyperlink>
      <w:r w:rsidRPr="0068038F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, является аннулирующим. С момента аннулирования (отмены) Решения </w:t>
      </w:r>
      <w:hyperlink r:id="rId13" w:history="1">
        <w:r w:rsidRPr="0068038F">
          <w:rPr>
            <w:rFonts w:ascii="Times New Roman" w:eastAsiaTheme="minorHAnsi" w:hAnsi="Times New Roman"/>
            <w:color w:val="000000" w:themeColor="text1"/>
            <w:sz w:val="26"/>
            <w:szCs w:val="26"/>
          </w:rPr>
          <w:t>(ф. 0510439)</w:t>
        </w:r>
      </w:hyperlink>
      <w:r w:rsidRPr="0068038F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 изменения в него не вносятся.</w:t>
      </w:r>
    </w:p>
    <w:p w14:paraId="190348ED" w14:textId="77777777" w:rsidR="004C73EA" w:rsidRPr="0068038F" w:rsidRDefault="004C73EA" w:rsidP="00611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282A7A6E" w14:textId="74F2F27E" w:rsidR="007C7DFE" w:rsidRPr="0068038F" w:rsidRDefault="007C7DFE" w:rsidP="00DD67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8038F">
        <w:rPr>
          <w:rFonts w:ascii="Times New Roman" w:hAnsi="Times New Roman"/>
          <w:sz w:val="26"/>
          <w:szCs w:val="26"/>
        </w:rPr>
        <w:t xml:space="preserve"> </w:t>
      </w:r>
      <w:r w:rsidR="00156B17" w:rsidRPr="0068038F">
        <w:rPr>
          <w:rFonts w:ascii="Times New Roman" w:hAnsi="Times New Roman"/>
          <w:sz w:val="26"/>
          <w:szCs w:val="26"/>
        </w:rPr>
        <w:t>1.8</w:t>
      </w:r>
      <w:r w:rsidR="00AC09A0" w:rsidRPr="0068038F">
        <w:rPr>
          <w:rFonts w:ascii="Times New Roman" w:hAnsi="Times New Roman"/>
          <w:sz w:val="26"/>
          <w:szCs w:val="26"/>
        </w:rPr>
        <w:t>.</w:t>
      </w:r>
      <w:r w:rsidR="00DE1506" w:rsidRPr="0068038F">
        <w:rPr>
          <w:rFonts w:ascii="Times New Roman" w:hAnsi="Times New Roman"/>
          <w:sz w:val="26"/>
          <w:szCs w:val="26"/>
        </w:rPr>
        <w:t xml:space="preserve"> </w:t>
      </w:r>
      <w:r w:rsidRPr="0068038F">
        <w:rPr>
          <w:rFonts w:ascii="Times New Roman" w:hAnsi="Times New Roman"/>
          <w:sz w:val="26"/>
          <w:szCs w:val="26"/>
        </w:rPr>
        <w:t xml:space="preserve">Проведение </w:t>
      </w:r>
      <w:r w:rsidR="00D53D0A" w:rsidRPr="0068038F">
        <w:rPr>
          <w:rFonts w:ascii="Times New Roman" w:hAnsi="Times New Roman"/>
          <w:sz w:val="26"/>
          <w:szCs w:val="26"/>
        </w:rPr>
        <w:t xml:space="preserve">инвентаризации </w:t>
      </w:r>
      <w:r w:rsidRPr="0068038F">
        <w:rPr>
          <w:rFonts w:ascii="Times New Roman" w:hAnsi="Times New Roman"/>
          <w:sz w:val="26"/>
          <w:szCs w:val="26"/>
        </w:rPr>
        <w:t>обязательно в следующих случаях</w:t>
      </w:r>
      <w:r w:rsidR="00D53D0A" w:rsidRPr="0068038F">
        <w:rPr>
          <w:rFonts w:ascii="Times New Roman" w:hAnsi="Times New Roman"/>
          <w:sz w:val="26"/>
          <w:szCs w:val="26"/>
        </w:rPr>
        <w:t xml:space="preserve"> (п. 8</w:t>
      </w:r>
      <w:r w:rsidR="00DE1506" w:rsidRPr="0068038F">
        <w:rPr>
          <w:rFonts w:ascii="Times New Roman" w:hAnsi="Times New Roman"/>
          <w:sz w:val="26"/>
          <w:szCs w:val="26"/>
        </w:rPr>
        <w:t>0 и п. 81</w:t>
      </w:r>
      <w:r w:rsidR="00D53D0A" w:rsidRPr="0068038F">
        <w:rPr>
          <w:rFonts w:ascii="Times New Roman" w:hAnsi="Times New Roman"/>
          <w:sz w:val="26"/>
          <w:szCs w:val="26"/>
        </w:rPr>
        <w:t xml:space="preserve"> СГС «Концептуальные основы»</w:t>
      </w:r>
      <w:r w:rsidR="00DE1506" w:rsidRPr="0068038F">
        <w:rPr>
          <w:rFonts w:ascii="Times New Roman" w:hAnsi="Times New Roman"/>
          <w:sz w:val="26"/>
          <w:szCs w:val="26"/>
        </w:rPr>
        <w:t>, п. 31 Приложения №1 СГС «Учетная политика»</w:t>
      </w:r>
      <w:r w:rsidR="00D53D0A" w:rsidRPr="0068038F">
        <w:rPr>
          <w:rFonts w:ascii="Times New Roman" w:hAnsi="Times New Roman"/>
          <w:sz w:val="26"/>
          <w:szCs w:val="26"/>
        </w:rPr>
        <w:t>)</w:t>
      </w:r>
      <w:r w:rsidRPr="0068038F">
        <w:rPr>
          <w:rFonts w:ascii="Times New Roman" w:hAnsi="Times New Roman"/>
          <w:sz w:val="26"/>
          <w:szCs w:val="26"/>
        </w:rPr>
        <w:t>:</w:t>
      </w:r>
    </w:p>
    <w:p w14:paraId="42B9B854" w14:textId="77777777" w:rsidR="00AC09A0" w:rsidRPr="0068038F" w:rsidRDefault="00AC09A0" w:rsidP="00DD67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14:paraId="00A79DB0" w14:textId="1AE4A615" w:rsidR="007C7DFE" w:rsidRPr="0068038F" w:rsidRDefault="007C7DFE" w:rsidP="00DD67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6"/>
          <w:szCs w:val="26"/>
        </w:rPr>
      </w:pPr>
      <w:r w:rsidRPr="0068038F">
        <w:rPr>
          <w:rFonts w:ascii="Times New Roman" w:eastAsiaTheme="minorHAnsi" w:hAnsi="Times New Roman"/>
          <w:sz w:val="26"/>
          <w:szCs w:val="26"/>
        </w:rPr>
        <w:t xml:space="preserve">- при установлении фактов </w:t>
      </w:r>
      <w:r w:rsidR="00DE1506" w:rsidRPr="0068038F">
        <w:rPr>
          <w:rFonts w:ascii="Times New Roman" w:eastAsiaTheme="minorHAnsi" w:hAnsi="Times New Roman"/>
          <w:sz w:val="26"/>
          <w:szCs w:val="26"/>
        </w:rPr>
        <w:t>утраты (</w:t>
      </w:r>
      <w:r w:rsidRPr="0068038F">
        <w:rPr>
          <w:rFonts w:ascii="Times New Roman" w:eastAsiaTheme="minorHAnsi" w:hAnsi="Times New Roman"/>
          <w:sz w:val="26"/>
          <w:szCs w:val="26"/>
        </w:rPr>
        <w:t>хищений или злоупотреблений</w:t>
      </w:r>
      <w:r w:rsidR="00DE1506" w:rsidRPr="0068038F">
        <w:rPr>
          <w:rFonts w:ascii="Times New Roman" w:eastAsiaTheme="minorHAnsi" w:hAnsi="Times New Roman"/>
          <w:sz w:val="26"/>
          <w:szCs w:val="26"/>
        </w:rPr>
        <w:t>) или</w:t>
      </w:r>
      <w:r w:rsidRPr="0068038F">
        <w:rPr>
          <w:rFonts w:ascii="Times New Roman" w:eastAsiaTheme="minorHAnsi" w:hAnsi="Times New Roman"/>
          <w:sz w:val="26"/>
          <w:szCs w:val="26"/>
        </w:rPr>
        <w:t xml:space="preserve"> порчи</w:t>
      </w:r>
      <w:r w:rsidR="00142680" w:rsidRPr="0068038F">
        <w:rPr>
          <w:rFonts w:ascii="Times New Roman" w:eastAsiaTheme="minorHAnsi" w:hAnsi="Times New Roman"/>
          <w:sz w:val="26"/>
          <w:szCs w:val="26"/>
        </w:rPr>
        <w:t xml:space="preserve"> (повреждения) имущества, не связанных с влиянием чрезвычайных ситуаций природного и техногенного характера. Инвентаризация проводится в отношении объектов имущества, по которым выявлены указанные факты, либо в отношении мест хранения, ответственных лиц, связанных с таким имуществом, непосредственно по установлению таких фактов;</w:t>
      </w:r>
    </w:p>
    <w:p w14:paraId="17C63FA7" w14:textId="77777777" w:rsidR="0017307C" w:rsidRPr="0068038F" w:rsidRDefault="0017307C" w:rsidP="00DD67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6"/>
          <w:szCs w:val="26"/>
        </w:rPr>
      </w:pPr>
    </w:p>
    <w:p w14:paraId="3959269B" w14:textId="3CED17CC" w:rsidR="007C7DFE" w:rsidRPr="0068038F" w:rsidRDefault="007C7DFE" w:rsidP="00DD67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6"/>
          <w:szCs w:val="26"/>
        </w:rPr>
      </w:pPr>
      <w:r w:rsidRPr="0068038F">
        <w:rPr>
          <w:rFonts w:ascii="Times New Roman" w:eastAsiaTheme="minorHAnsi" w:hAnsi="Times New Roman"/>
          <w:sz w:val="26"/>
          <w:szCs w:val="26"/>
        </w:rPr>
        <w:t xml:space="preserve">- в случае </w:t>
      </w:r>
      <w:r w:rsidR="00142680" w:rsidRPr="0068038F">
        <w:rPr>
          <w:rFonts w:ascii="Times New Roman" w:eastAsiaTheme="minorHAnsi" w:hAnsi="Times New Roman"/>
          <w:sz w:val="26"/>
          <w:szCs w:val="26"/>
        </w:rPr>
        <w:t>пожара, аварии, опасного природного явления, катастрофы, стихийного или иного бедствия, или других чрезвычайных ситуаций, которые могут повлечь или повлекли за собой материальные потери и нарушение условий жизнедеятельности людей. Инвентаризация проводится в отношении объектов инвентаризации, непосредственно связанных с указанными случаями, сразу после окончания соответствующего события. В случае</w:t>
      </w:r>
      <w:r w:rsidR="001C4268" w:rsidRPr="0068038F">
        <w:rPr>
          <w:rFonts w:ascii="Times New Roman" w:eastAsiaTheme="minorHAnsi" w:hAnsi="Times New Roman"/>
          <w:sz w:val="26"/>
          <w:szCs w:val="26"/>
        </w:rPr>
        <w:t>,</w:t>
      </w:r>
      <w:r w:rsidR="00142680" w:rsidRPr="0068038F">
        <w:rPr>
          <w:rFonts w:ascii="Times New Roman" w:eastAsiaTheme="minorHAnsi" w:hAnsi="Times New Roman"/>
          <w:sz w:val="26"/>
          <w:szCs w:val="26"/>
        </w:rPr>
        <w:t xml:space="preserve"> когда проведение инвентаризации по окончании соответствующего события не представляется возможным, проведение инвентаризации </w:t>
      </w:r>
      <w:r w:rsidR="00E618A0" w:rsidRPr="0068038F">
        <w:rPr>
          <w:rFonts w:ascii="Times New Roman" w:eastAsiaTheme="minorHAnsi" w:hAnsi="Times New Roman"/>
          <w:sz w:val="26"/>
          <w:szCs w:val="26"/>
        </w:rPr>
        <w:t>осуществляется непосредственно после устранения причин, по которым проведение инвентаризации осуществляется непосредственно после устранения причин, по которым проведение не представлялось возможным;</w:t>
      </w:r>
    </w:p>
    <w:p w14:paraId="2B8496C7" w14:textId="77777777" w:rsidR="0017307C" w:rsidRPr="0068038F" w:rsidRDefault="0017307C" w:rsidP="00DD67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6"/>
          <w:szCs w:val="26"/>
        </w:rPr>
      </w:pPr>
    </w:p>
    <w:p w14:paraId="2C2ACE98" w14:textId="73B19416" w:rsidR="007C7DFE" w:rsidRPr="0068038F" w:rsidRDefault="007C7DFE" w:rsidP="00DD67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6"/>
          <w:szCs w:val="26"/>
        </w:rPr>
      </w:pPr>
      <w:r w:rsidRPr="0068038F">
        <w:rPr>
          <w:rFonts w:ascii="Times New Roman" w:eastAsiaTheme="minorHAnsi" w:hAnsi="Times New Roman"/>
          <w:sz w:val="26"/>
          <w:szCs w:val="26"/>
        </w:rPr>
        <w:t>- при смене материально ответственных</w:t>
      </w:r>
      <w:r w:rsidR="00AC09A0" w:rsidRPr="0068038F">
        <w:rPr>
          <w:rFonts w:ascii="Times New Roman" w:eastAsiaTheme="minorHAnsi" w:hAnsi="Times New Roman"/>
          <w:sz w:val="26"/>
          <w:szCs w:val="26"/>
        </w:rPr>
        <w:t xml:space="preserve"> (ответственных) лиц на день приемки - передачи де</w:t>
      </w:r>
      <w:r w:rsidR="0017307C" w:rsidRPr="0068038F">
        <w:rPr>
          <w:rFonts w:ascii="Times New Roman" w:eastAsiaTheme="minorHAnsi" w:hAnsi="Times New Roman"/>
          <w:sz w:val="26"/>
          <w:szCs w:val="26"/>
        </w:rPr>
        <w:t>л</w:t>
      </w:r>
      <w:r w:rsidR="00E618A0" w:rsidRPr="0068038F">
        <w:rPr>
          <w:rFonts w:ascii="Times New Roman" w:eastAsiaTheme="minorHAnsi" w:hAnsi="Times New Roman"/>
          <w:sz w:val="26"/>
          <w:szCs w:val="26"/>
        </w:rPr>
        <w:t xml:space="preserve"> либо при невозможности присутствия ответственного лица</w:t>
      </w:r>
      <w:r w:rsidR="001C4268" w:rsidRPr="0068038F">
        <w:rPr>
          <w:rFonts w:ascii="Times New Roman" w:eastAsiaTheme="minorHAnsi" w:hAnsi="Times New Roman"/>
          <w:sz w:val="26"/>
          <w:szCs w:val="26"/>
        </w:rPr>
        <w:t>, переда</w:t>
      </w:r>
      <w:r w:rsidR="001C4268" w:rsidRPr="0068038F">
        <w:rPr>
          <w:rFonts w:ascii="Times New Roman" w:eastAsiaTheme="minorHAnsi" w:hAnsi="Times New Roman"/>
          <w:sz w:val="26"/>
          <w:szCs w:val="26"/>
        </w:rPr>
        <w:lastRenderedPageBreak/>
        <w:t>ющего имущество, по объективным причинам (болезнь, форс-мажорные обстоятельства, смерть) – на день приемки дел новым ответственным лицом. Инвентаризация проводится по всем передаваемым (принимаемым) объектам инвентаризации;</w:t>
      </w:r>
    </w:p>
    <w:p w14:paraId="7E8AFA89" w14:textId="77777777" w:rsidR="0017307C" w:rsidRPr="0068038F" w:rsidRDefault="0017307C" w:rsidP="00DD67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6"/>
          <w:szCs w:val="26"/>
        </w:rPr>
      </w:pPr>
    </w:p>
    <w:p w14:paraId="66F91BBD" w14:textId="46959552" w:rsidR="001C4268" w:rsidRPr="0068038F" w:rsidRDefault="001C4268" w:rsidP="00DD67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6"/>
          <w:szCs w:val="26"/>
        </w:rPr>
      </w:pPr>
      <w:r w:rsidRPr="0068038F">
        <w:rPr>
          <w:rFonts w:ascii="Times New Roman" w:eastAsiaTheme="minorHAnsi" w:hAnsi="Times New Roman"/>
          <w:sz w:val="26"/>
          <w:szCs w:val="26"/>
        </w:rPr>
        <w:t xml:space="preserve">- в случае коллективной (бригадной) материальной ответственности – при смене руководителя коллектива (бригады), при выбытии из коллектива (бригады) более 50 процентов его членов, а также по требованию одного или нескольких членов коллектива (бригады). Инвентаризация </w:t>
      </w:r>
      <w:r w:rsidR="0016494B" w:rsidRPr="0068038F">
        <w:rPr>
          <w:rFonts w:ascii="Times New Roman" w:eastAsiaTheme="minorHAnsi" w:hAnsi="Times New Roman"/>
          <w:sz w:val="26"/>
          <w:szCs w:val="26"/>
        </w:rPr>
        <w:t>проводится по совокупности объектов имущества, за которые отвечает коллектив (бригада), по состоянию на день приемки-передачи дел либо непосредственно по факту предъявления требования о проведении инвентаризации;</w:t>
      </w:r>
    </w:p>
    <w:p w14:paraId="34BA655D" w14:textId="77777777" w:rsidR="0017307C" w:rsidRPr="0068038F" w:rsidRDefault="0017307C" w:rsidP="00DD67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6"/>
          <w:szCs w:val="26"/>
        </w:rPr>
      </w:pPr>
    </w:p>
    <w:p w14:paraId="39BCCA8C" w14:textId="4080473B" w:rsidR="00327F02" w:rsidRPr="0068038F" w:rsidRDefault="00327F02" w:rsidP="00327F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 w:rsidRPr="0068038F">
        <w:rPr>
          <w:rFonts w:ascii="Times New Roman" w:eastAsiaTheme="minorHAnsi" w:hAnsi="Times New Roman"/>
          <w:sz w:val="26"/>
          <w:szCs w:val="26"/>
        </w:rPr>
        <w:t>- при передаче (возврате) комплекса объектов учета имущественного комплекса</w:t>
      </w:r>
      <w:r w:rsidR="0016494B" w:rsidRPr="0068038F">
        <w:rPr>
          <w:rFonts w:ascii="Times New Roman" w:eastAsiaTheme="minorHAnsi" w:hAnsi="Times New Roman"/>
          <w:sz w:val="26"/>
          <w:szCs w:val="26"/>
        </w:rPr>
        <w:t xml:space="preserve"> (за исключением обычной деятельности экономического субъекта) </w:t>
      </w:r>
      <w:r w:rsidRPr="0068038F">
        <w:rPr>
          <w:rFonts w:ascii="Times New Roman" w:eastAsiaTheme="minorHAnsi" w:hAnsi="Times New Roman"/>
          <w:sz w:val="26"/>
          <w:szCs w:val="26"/>
        </w:rPr>
        <w:t xml:space="preserve">в аренду, управление, безвозмездное пользование, хранение, а также при </w:t>
      </w:r>
      <w:r w:rsidR="0016494B" w:rsidRPr="0068038F">
        <w:rPr>
          <w:rFonts w:ascii="Times New Roman" w:eastAsiaTheme="minorHAnsi" w:hAnsi="Times New Roman"/>
          <w:sz w:val="26"/>
          <w:szCs w:val="26"/>
        </w:rPr>
        <w:t>отчуждении (продаж) имущественного комплекса. Инвентаризация соответствующего комплекса проводится в случаях, предусмотренных порядком проведения инвентаризации, непосредственно перед его передачей (возвратом) в аренду, управление, безвозмездное пользование или перед его отчуждением (продажей);</w:t>
      </w:r>
      <w:r w:rsidR="00424ECA" w:rsidRPr="0068038F">
        <w:rPr>
          <w:rFonts w:ascii="Times New Roman" w:eastAsiaTheme="minorHAnsi" w:hAnsi="Times New Roman"/>
          <w:sz w:val="26"/>
          <w:szCs w:val="26"/>
        </w:rPr>
        <w:t xml:space="preserve"> </w:t>
      </w:r>
    </w:p>
    <w:p w14:paraId="6DCF638B" w14:textId="77777777" w:rsidR="0017307C" w:rsidRPr="0068038F" w:rsidRDefault="0017307C" w:rsidP="00327F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</w:p>
    <w:p w14:paraId="02EC6C36" w14:textId="7547BC6E" w:rsidR="00D273A9" w:rsidRPr="0068038F" w:rsidRDefault="0016494B" w:rsidP="00327F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 w:rsidRPr="0068038F">
        <w:rPr>
          <w:rFonts w:ascii="Times New Roman" w:eastAsiaTheme="minorHAnsi" w:hAnsi="Times New Roman"/>
          <w:sz w:val="26"/>
          <w:szCs w:val="26"/>
        </w:rPr>
        <w:t xml:space="preserve">- при реорганизации организации, за исключением </w:t>
      </w:r>
      <w:r w:rsidR="00D273A9" w:rsidRPr="0068038F">
        <w:rPr>
          <w:rFonts w:ascii="Times New Roman" w:eastAsiaTheme="minorHAnsi" w:hAnsi="Times New Roman"/>
          <w:sz w:val="26"/>
          <w:szCs w:val="26"/>
        </w:rPr>
        <w:t>случаев реорганизации в форме преобразования. Инвентаризация проводится по всей совокупности объектов инвентаризации перед составлением передаточного акта или разделительного баланса;</w:t>
      </w:r>
    </w:p>
    <w:p w14:paraId="482AC5A1" w14:textId="77777777" w:rsidR="0017307C" w:rsidRPr="0068038F" w:rsidRDefault="0017307C" w:rsidP="00327F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</w:p>
    <w:p w14:paraId="2BEC8E53" w14:textId="6419CA2A" w:rsidR="0017307C" w:rsidRPr="0068038F" w:rsidRDefault="00D273A9" w:rsidP="00327F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 w:rsidRPr="0068038F">
        <w:rPr>
          <w:rFonts w:ascii="Times New Roman" w:eastAsiaTheme="minorHAnsi" w:hAnsi="Times New Roman"/>
          <w:sz w:val="26"/>
          <w:szCs w:val="26"/>
        </w:rPr>
        <w:t xml:space="preserve"> - при ликвидации (упразднении). Инвентаризация проводится по всей совокупности объектов инвентаризации перед составлением промежуто</w:t>
      </w:r>
      <w:r w:rsidR="00156B17" w:rsidRPr="0068038F">
        <w:rPr>
          <w:rFonts w:ascii="Times New Roman" w:eastAsiaTheme="minorHAnsi" w:hAnsi="Times New Roman"/>
          <w:sz w:val="26"/>
          <w:szCs w:val="26"/>
        </w:rPr>
        <w:t>чного (ликвидационного) баланса.</w:t>
      </w:r>
    </w:p>
    <w:bookmarkEnd w:id="0"/>
    <w:p w14:paraId="1EB1BBA1" w14:textId="77777777" w:rsidR="00D273A9" w:rsidRPr="0068038F" w:rsidRDefault="00D273A9" w:rsidP="00DD67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6"/>
          <w:szCs w:val="26"/>
        </w:rPr>
      </w:pPr>
    </w:p>
    <w:p w14:paraId="44263369" w14:textId="3B7CA22B" w:rsidR="00D273A9" w:rsidRPr="0068038F" w:rsidRDefault="00156B17" w:rsidP="008870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 w:rsidRPr="0068038F">
        <w:rPr>
          <w:rFonts w:ascii="Times New Roman" w:eastAsiaTheme="minorHAnsi" w:hAnsi="Times New Roman"/>
          <w:sz w:val="26"/>
          <w:szCs w:val="26"/>
        </w:rPr>
        <w:t>1.9.</w:t>
      </w:r>
      <w:r w:rsidR="00D273A9" w:rsidRPr="0068038F">
        <w:rPr>
          <w:rFonts w:ascii="Times New Roman" w:eastAsiaTheme="minorHAnsi" w:hAnsi="Times New Roman"/>
          <w:sz w:val="26"/>
          <w:szCs w:val="26"/>
        </w:rPr>
        <w:t xml:space="preserve"> </w:t>
      </w:r>
      <w:r w:rsidR="00601873" w:rsidRPr="0068038F">
        <w:rPr>
          <w:rFonts w:ascii="Times New Roman" w:eastAsiaTheme="minorHAnsi" w:hAnsi="Times New Roman"/>
          <w:sz w:val="26"/>
          <w:szCs w:val="26"/>
        </w:rPr>
        <w:t>При составлении годовой бухгалтерской (финансовой) отчетности обязательной инвентаризации подлежат следующие объекты бухгалтерского учета:</w:t>
      </w:r>
    </w:p>
    <w:p w14:paraId="677AF4A1" w14:textId="77777777" w:rsidR="00AC09A0" w:rsidRPr="0068038F" w:rsidRDefault="00AC09A0" w:rsidP="008870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</w:p>
    <w:p w14:paraId="793DBBB7" w14:textId="27FE1940" w:rsidR="00601873" w:rsidRPr="0068038F" w:rsidRDefault="00601873" w:rsidP="008870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 w:rsidRPr="0068038F">
        <w:rPr>
          <w:rFonts w:ascii="Times New Roman" w:eastAsiaTheme="minorHAnsi" w:hAnsi="Times New Roman"/>
          <w:sz w:val="26"/>
          <w:szCs w:val="26"/>
        </w:rPr>
        <w:t>- активы и обязательства, некорректное раскрытие информации о которых существенным образом может повлиять на достоверность отчетности. В частности, к таким объектам инвентаризации относятся: просроченная дебиторская (кредиторская) задолженность, дебиторская (кредиторская) задолженность</w:t>
      </w:r>
      <w:r w:rsidR="00191AE7" w:rsidRPr="0068038F">
        <w:rPr>
          <w:rFonts w:ascii="Times New Roman" w:eastAsiaTheme="minorHAnsi" w:hAnsi="Times New Roman"/>
          <w:sz w:val="26"/>
          <w:szCs w:val="26"/>
        </w:rPr>
        <w:t xml:space="preserve">, капитальные вложения, по которым в течение финансового года не отражались операции по их увеличению (уменьшению). Проведение инвентаризации таких объектов учета осуществляется </w:t>
      </w:r>
      <w:r w:rsidR="00897F10" w:rsidRPr="0068038F">
        <w:rPr>
          <w:rFonts w:ascii="Times New Roman" w:eastAsiaTheme="minorHAnsi" w:hAnsi="Times New Roman"/>
          <w:sz w:val="26"/>
          <w:szCs w:val="26"/>
        </w:rPr>
        <w:t xml:space="preserve">перед составлением годовой </w:t>
      </w:r>
      <w:r w:rsidR="00B505A7" w:rsidRPr="0068038F">
        <w:rPr>
          <w:rFonts w:ascii="Times New Roman" w:eastAsiaTheme="minorHAnsi" w:hAnsi="Times New Roman"/>
          <w:sz w:val="26"/>
          <w:szCs w:val="26"/>
        </w:rPr>
        <w:t>бухгалтерской (финансовой) отчетности, но не раннее 1 октября отчетного года. В случае возникновения на отчетную дату просроченной дебиторской (кредиторской) задолженности, информация о которой подлежит раскрытию в бухгалтерской (финансовой) отчетности, инвентаризация такой задолженности проводится на отчетную дату;</w:t>
      </w:r>
    </w:p>
    <w:p w14:paraId="7307C357" w14:textId="77777777" w:rsidR="00AC09A0" w:rsidRPr="0068038F" w:rsidRDefault="00AC09A0" w:rsidP="008870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</w:p>
    <w:p w14:paraId="3AECA952" w14:textId="323D5827" w:rsidR="00B505A7" w:rsidRPr="0068038F" w:rsidRDefault="00B505A7" w:rsidP="008870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 w:rsidRPr="0068038F">
        <w:rPr>
          <w:rFonts w:ascii="Times New Roman" w:eastAsiaTheme="minorHAnsi" w:hAnsi="Times New Roman"/>
          <w:sz w:val="26"/>
          <w:szCs w:val="26"/>
        </w:rPr>
        <w:t>- объекты учета, стоимостная оценка которых определяет величину налоговых обязательств (определяет объект налогообложения) (в частности, объекты недвижимого имущества). Проведение инвентаризации по таким объектам осуществляется на отчетную дату;</w:t>
      </w:r>
    </w:p>
    <w:p w14:paraId="0BDDCE4E" w14:textId="77777777" w:rsidR="00AC09A0" w:rsidRPr="0068038F" w:rsidRDefault="00AC09A0" w:rsidP="008870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</w:p>
    <w:p w14:paraId="766B99D2" w14:textId="178B1F07" w:rsidR="00B505A7" w:rsidRPr="0068038F" w:rsidRDefault="00B505A7" w:rsidP="008870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iCs/>
          <w:sz w:val="26"/>
          <w:szCs w:val="26"/>
        </w:rPr>
      </w:pPr>
      <w:r w:rsidRPr="0068038F">
        <w:rPr>
          <w:rFonts w:ascii="Times New Roman" w:eastAsiaTheme="minorHAnsi" w:hAnsi="Times New Roman"/>
          <w:iCs/>
          <w:sz w:val="26"/>
          <w:szCs w:val="26"/>
        </w:rPr>
        <w:t>- библиотечные фонды. Проведение инвентаризации по таким объектам осуществляется не реже одного раза в пять лет;</w:t>
      </w:r>
    </w:p>
    <w:p w14:paraId="574036D0" w14:textId="77777777" w:rsidR="00AC09A0" w:rsidRPr="0068038F" w:rsidRDefault="00AC09A0" w:rsidP="008870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iCs/>
          <w:sz w:val="26"/>
          <w:szCs w:val="26"/>
        </w:rPr>
      </w:pPr>
    </w:p>
    <w:p w14:paraId="3AAAC49B" w14:textId="52E01F03" w:rsidR="00B505A7" w:rsidRPr="0068038F" w:rsidRDefault="00B505A7" w:rsidP="008870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 w:rsidRPr="0068038F">
        <w:rPr>
          <w:rFonts w:ascii="Times New Roman" w:eastAsiaTheme="minorHAnsi" w:hAnsi="Times New Roman"/>
          <w:sz w:val="26"/>
          <w:szCs w:val="26"/>
        </w:rPr>
        <w:t>- иные объекты нефинансовых активов, если иное не установлен органом, осуществляющим в отношении учреждения функции и полномочия учредителя. Проведение инвентаризации по таки</w:t>
      </w:r>
      <w:r w:rsidR="00424ECA" w:rsidRPr="0068038F">
        <w:rPr>
          <w:rFonts w:ascii="Times New Roman" w:eastAsiaTheme="minorHAnsi" w:hAnsi="Times New Roman"/>
          <w:sz w:val="26"/>
          <w:szCs w:val="26"/>
        </w:rPr>
        <w:t>м</w:t>
      </w:r>
      <w:r w:rsidRPr="0068038F">
        <w:rPr>
          <w:rFonts w:ascii="Times New Roman" w:eastAsiaTheme="minorHAnsi" w:hAnsi="Times New Roman"/>
          <w:sz w:val="26"/>
          <w:szCs w:val="26"/>
        </w:rPr>
        <w:t xml:space="preserve"> объектам </w:t>
      </w:r>
      <w:r w:rsidR="006C00FB" w:rsidRPr="0068038F">
        <w:rPr>
          <w:rFonts w:ascii="Times New Roman" w:eastAsiaTheme="minorHAnsi" w:hAnsi="Times New Roman"/>
          <w:sz w:val="26"/>
          <w:szCs w:val="26"/>
        </w:rPr>
        <w:t>осуществляется</w:t>
      </w:r>
      <w:r w:rsidRPr="0068038F">
        <w:rPr>
          <w:rFonts w:ascii="Times New Roman" w:eastAsiaTheme="minorHAnsi" w:hAnsi="Times New Roman"/>
          <w:sz w:val="26"/>
          <w:szCs w:val="26"/>
        </w:rPr>
        <w:t xml:space="preserve"> не реже одного раза в три года;</w:t>
      </w:r>
    </w:p>
    <w:p w14:paraId="5583B768" w14:textId="77777777" w:rsidR="00AC09A0" w:rsidRPr="0068038F" w:rsidRDefault="00AC09A0" w:rsidP="008870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</w:p>
    <w:p w14:paraId="61955AE6" w14:textId="4322A1F7" w:rsidR="00601873" w:rsidRPr="0068038F" w:rsidRDefault="00B505A7" w:rsidP="008870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 w:rsidRPr="0068038F">
        <w:rPr>
          <w:rFonts w:ascii="Times New Roman" w:eastAsiaTheme="minorHAnsi" w:hAnsi="Times New Roman"/>
          <w:sz w:val="26"/>
          <w:szCs w:val="26"/>
        </w:rPr>
        <w:t>- иные объекты бухгалтерск</w:t>
      </w:r>
      <w:r w:rsidR="00756439" w:rsidRPr="0068038F">
        <w:rPr>
          <w:rFonts w:ascii="Times New Roman" w:eastAsiaTheme="minorHAnsi" w:hAnsi="Times New Roman"/>
          <w:sz w:val="26"/>
          <w:szCs w:val="26"/>
        </w:rPr>
        <w:t xml:space="preserve">ого учета, в отношении которых по результатам осуществления в течение финансового года внутреннего контроля совершаемых фактов хозяйственной жизни выявлены факты и </w:t>
      </w:r>
      <w:r w:rsidR="00424ECA" w:rsidRPr="0068038F">
        <w:rPr>
          <w:rFonts w:ascii="Times New Roman" w:eastAsiaTheme="minorHAnsi" w:hAnsi="Times New Roman"/>
          <w:sz w:val="26"/>
          <w:szCs w:val="26"/>
        </w:rPr>
        <w:t>(или)</w:t>
      </w:r>
      <w:r w:rsidR="00756439" w:rsidRPr="0068038F">
        <w:rPr>
          <w:rFonts w:ascii="Times New Roman" w:eastAsiaTheme="minorHAnsi" w:hAnsi="Times New Roman"/>
          <w:sz w:val="26"/>
          <w:szCs w:val="26"/>
        </w:rPr>
        <w:t xml:space="preserve"> признаки, влияющие на достоверность данных бухгалтерского учета, бухгалтерской (финансовой) отчетности.</w:t>
      </w:r>
    </w:p>
    <w:p w14:paraId="0ACB5710" w14:textId="77777777" w:rsidR="00601873" w:rsidRPr="0068038F" w:rsidRDefault="00601873" w:rsidP="008870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</w:p>
    <w:p w14:paraId="5C28B19E" w14:textId="62C987C8" w:rsidR="008870E7" w:rsidRPr="0068038F" w:rsidRDefault="008870E7" w:rsidP="008870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 w:rsidRPr="0068038F">
        <w:rPr>
          <w:rFonts w:ascii="Times New Roman" w:eastAsiaTheme="minorHAnsi" w:hAnsi="Times New Roman"/>
          <w:sz w:val="26"/>
          <w:szCs w:val="26"/>
        </w:rPr>
        <w:t>1.</w:t>
      </w:r>
      <w:r w:rsidR="00156B17" w:rsidRPr="0068038F">
        <w:rPr>
          <w:rFonts w:ascii="Times New Roman" w:eastAsiaTheme="minorHAnsi" w:hAnsi="Times New Roman"/>
          <w:sz w:val="26"/>
          <w:szCs w:val="26"/>
        </w:rPr>
        <w:t>10.</w:t>
      </w:r>
      <w:r w:rsidRPr="0068038F">
        <w:rPr>
          <w:rFonts w:ascii="Times New Roman" w:eastAsiaTheme="minorHAnsi" w:hAnsi="Times New Roman"/>
          <w:sz w:val="26"/>
          <w:szCs w:val="26"/>
        </w:rPr>
        <w:t>. При необходимости в межинвентаризационный период проводятся</w:t>
      </w:r>
      <w:r w:rsidR="009528FE" w:rsidRPr="0068038F">
        <w:rPr>
          <w:rFonts w:ascii="Times New Roman" w:eastAsiaTheme="minorHAnsi" w:hAnsi="Times New Roman"/>
          <w:sz w:val="26"/>
          <w:szCs w:val="26"/>
        </w:rPr>
        <w:t xml:space="preserve"> </w:t>
      </w:r>
      <w:r w:rsidRPr="0068038F">
        <w:rPr>
          <w:rFonts w:ascii="Times New Roman" w:eastAsiaTheme="minorHAnsi" w:hAnsi="Times New Roman"/>
          <w:sz w:val="26"/>
          <w:szCs w:val="26"/>
        </w:rPr>
        <w:t>выборочные инвентаризации материальных ценностей в местах их хранения.</w:t>
      </w:r>
    </w:p>
    <w:p w14:paraId="5DDD0A8E" w14:textId="03EAE466" w:rsidR="00756439" w:rsidRPr="0068038F" w:rsidRDefault="00756439" w:rsidP="008870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</w:p>
    <w:p w14:paraId="5682EE97" w14:textId="696C4407" w:rsidR="008870E7" w:rsidRPr="0068038F" w:rsidRDefault="009528FE" w:rsidP="009528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 w:rsidRPr="0068038F">
        <w:rPr>
          <w:rFonts w:ascii="Times New Roman" w:eastAsiaTheme="minorHAnsi" w:hAnsi="Times New Roman"/>
          <w:sz w:val="26"/>
          <w:szCs w:val="26"/>
        </w:rPr>
        <w:t>1.</w:t>
      </w:r>
      <w:r w:rsidR="00156B17" w:rsidRPr="0068038F">
        <w:rPr>
          <w:rFonts w:ascii="Times New Roman" w:eastAsiaTheme="minorHAnsi" w:hAnsi="Times New Roman"/>
          <w:sz w:val="26"/>
          <w:szCs w:val="26"/>
        </w:rPr>
        <w:t>11</w:t>
      </w:r>
      <w:r w:rsidRPr="0068038F">
        <w:rPr>
          <w:rFonts w:ascii="Times New Roman" w:eastAsiaTheme="minorHAnsi" w:hAnsi="Times New Roman"/>
          <w:sz w:val="26"/>
          <w:szCs w:val="26"/>
        </w:rPr>
        <w:t xml:space="preserve">. </w:t>
      </w:r>
      <w:r w:rsidR="008870E7" w:rsidRPr="0068038F">
        <w:rPr>
          <w:rFonts w:ascii="Times New Roman" w:eastAsiaTheme="minorHAnsi" w:hAnsi="Times New Roman"/>
          <w:sz w:val="26"/>
          <w:szCs w:val="26"/>
        </w:rPr>
        <w:t>Контрольные проверки правильности проведения инвентаризаций и</w:t>
      </w:r>
      <w:r w:rsidRPr="0068038F">
        <w:rPr>
          <w:rFonts w:ascii="Times New Roman" w:eastAsiaTheme="minorHAnsi" w:hAnsi="Times New Roman"/>
          <w:sz w:val="26"/>
          <w:szCs w:val="26"/>
        </w:rPr>
        <w:t xml:space="preserve"> </w:t>
      </w:r>
      <w:r w:rsidR="008870E7" w:rsidRPr="0068038F">
        <w:rPr>
          <w:rFonts w:ascii="Times New Roman" w:eastAsiaTheme="minorHAnsi" w:hAnsi="Times New Roman"/>
          <w:sz w:val="26"/>
          <w:szCs w:val="26"/>
        </w:rPr>
        <w:t xml:space="preserve">выборочные инвентаризации, проводимые в </w:t>
      </w:r>
      <w:proofErr w:type="spellStart"/>
      <w:r w:rsidR="008870E7" w:rsidRPr="0068038F">
        <w:rPr>
          <w:rFonts w:ascii="Times New Roman" w:eastAsiaTheme="minorHAnsi" w:hAnsi="Times New Roman"/>
          <w:sz w:val="26"/>
          <w:szCs w:val="26"/>
        </w:rPr>
        <w:t>межинвентаризационный</w:t>
      </w:r>
      <w:proofErr w:type="spellEnd"/>
      <w:r w:rsidR="008870E7" w:rsidRPr="0068038F">
        <w:rPr>
          <w:rFonts w:ascii="Times New Roman" w:eastAsiaTheme="minorHAnsi" w:hAnsi="Times New Roman"/>
          <w:sz w:val="26"/>
          <w:szCs w:val="26"/>
        </w:rPr>
        <w:t xml:space="preserve"> период,</w:t>
      </w:r>
      <w:r w:rsidRPr="0068038F">
        <w:rPr>
          <w:rFonts w:ascii="Times New Roman" w:eastAsiaTheme="minorHAnsi" w:hAnsi="Times New Roman"/>
          <w:sz w:val="26"/>
          <w:szCs w:val="26"/>
        </w:rPr>
        <w:t xml:space="preserve"> </w:t>
      </w:r>
      <w:proofErr w:type="gramStart"/>
      <w:r w:rsidR="008870E7" w:rsidRPr="0068038F">
        <w:rPr>
          <w:rFonts w:ascii="Times New Roman" w:eastAsiaTheme="minorHAnsi" w:hAnsi="Times New Roman"/>
          <w:sz w:val="26"/>
          <w:szCs w:val="26"/>
        </w:rPr>
        <w:t>осуществляются</w:t>
      </w:r>
      <w:r w:rsidR="00424ECA" w:rsidRPr="0068038F">
        <w:rPr>
          <w:rFonts w:ascii="Times New Roman" w:eastAsiaTheme="minorHAnsi" w:hAnsi="Times New Roman"/>
          <w:sz w:val="26"/>
          <w:szCs w:val="26"/>
        </w:rPr>
        <w:t xml:space="preserve"> </w:t>
      </w:r>
      <w:r w:rsidR="0017307C" w:rsidRPr="0068038F">
        <w:rPr>
          <w:rFonts w:ascii="Times New Roman" w:eastAsiaTheme="minorHAnsi" w:hAnsi="Times New Roman"/>
          <w:sz w:val="26"/>
          <w:szCs w:val="26"/>
        </w:rPr>
        <w:t xml:space="preserve"> </w:t>
      </w:r>
      <w:r w:rsidR="008870E7" w:rsidRPr="0068038F">
        <w:rPr>
          <w:rFonts w:ascii="Times New Roman" w:eastAsiaTheme="minorHAnsi" w:hAnsi="Times New Roman"/>
          <w:sz w:val="26"/>
          <w:szCs w:val="26"/>
        </w:rPr>
        <w:t>инвентаризационн</w:t>
      </w:r>
      <w:r w:rsidR="00277ED8" w:rsidRPr="0068038F">
        <w:rPr>
          <w:rFonts w:ascii="Times New Roman" w:eastAsiaTheme="minorHAnsi" w:hAnsi="Times New Roman"/>
          <w:sz w:val="26"/>
          <w:szCs w:val="26"/>
        </w:rPr>
        <w:t>ой</w:t>
      </w:r>
      <w:proofErr w:type="gramEnd"/>
      <w:r w:rsidR="00277ED8" w:rsidRPr="0068038F">
        <w:rPr>
          <w:rFonts w:ascii="Times New Roman" w:eastAsiaTheme="minorHAnsi" w:hAnsi="Times New Roman"/>
          <w:sz w:val="26"/>
          <w:szCs w:val="26"/>
        </w:rPr>
        <w:t xml:space="preserve"> </w:t>
      </w:r>
      <w:r w:rsidR="008870E7" w:rsidRPr="0068038F">
        <w:rPr>
          <w:rFonts w:ascii="Times New Roman" w:eastAsiaTheme="minorHAnsi" w:hAnsi="Times New Roman"/>
          <w:sz w:val="26"/>
          <w:szCs w:val="26"/>
        </w:rPr>
        <w:t>комисси</w:t>
      </w:r>
      <w:r w:rsidR="00277ED8" w:rsidRPr="0068038F">
        <w:rPr>
          <w:rFonts w:ascii="Times New Roman" w:eastAsiaTheme="minorHAnsi" w:hAnsi="Times New Roman"/>
          <w:sz w:val="26"/>
          <w:szCs w:val="26"/>
        </w:rPr>
        <w:t>ей</w:t>
      </w:r>
      <w:r w:rsidR="0017307C" w:rsidRPr="0068038F">
        <w:rPr>
          <w:rFonts w:ascii="Times New Roman" w:eastAsiaTheme="minorHAnsi" w:hAnsi="Times New Roman"/>
          <w:sz w:val="26"/>
          <w:szCs w:val="26"/>
        </w:rPr>
        <w:t xml:space="preserve"> </w:t>
      </w:r>
      <w:r w:rsidR="00277ED8" w:rsidRPr="0068038F">
        <w:rPr>
          <w:rFonts w:ascii="Times New Roman" w:eastAsiaTheme="minorHAnsi" w:hAnsi="Times New Roman"/>
          <w:sz w:val="26"/>
          <w:szCs w:val="26"/>
        </w:rPr>
        <w:t xml:space="preserve"> </w:t>
      </w:r>
      <w:r w:rsidR="008870E7" w:rsidRPr="0068038F">
        <w:rPr>
          <w:rFonts w:ascii="Times New Roman" w:eastAsiaTheme="minorHAnsi" w:hAnsi="Times New Roman"/>
          <w:sz w:val="26"/>
          <w:szCs w:val="26"/>
        </w:rPr>
        <w:t xml:space="preserve">по распоряжению </w:t>
      </w:r>
      <w:r w:rsidR="00424ECA" w:rsidRPr="0068038F">
        <w:rPr>
          <w:rFonts w:ascii="Times New Roman" w:eastAsiaTheme="minorHAnsi" w:hAnsi="Times New Roman"/>
          <w:sz w:val="26"/>
          <w:szCs w:val="26"/>
        </w:rPr>
        <w:t>руководителя учреждения</w:t>
      </w:r>
      <w:r w:rsidR="0017307C" w:rsidRPr="0068038F">
        <w:rPr>
          <w:rFonts w:ascii="Times New Roman" w:eastAsiaTheme="minorHAnsi" w:hAnsi="Times New Roman"/>
          <w:sz w:val="26"/>
          <w:szCs w:val="26"/>
        </w:rPr>
        <w:t>.</w:t>
      </w:r>
    </w:p>
    <w:p w14:paraId="2C710DF3" w14:textId="77777777" w:rsidR="00756439" w:rsidRPr="0068038F" w:rsidRDefault="00756439" w:rsidP="009528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</w:p>
    <w:p w14:paraId="452F7CD5" w14:textId="6980A899" w:rsidR="008870E7" w:rsidRPr="0068038F" w:rsidRDefault="009528FE" w:rsidP="008870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 w:rsidRPr="0068038F">
        <w:rPr>
          <w:rFonts w:ascii="Times New Roman" w:eastAsiaTheme="minorHAnsi" w:hAnsi="Times New Roman"/>
          <w:sz w:val="26"/>
          <w:szCs w:val="26"/>
        </w:rPr>
        <w:t>1.</w:t>
      </w:r>
      <w:r w:rsidR="00156B17" w:rsidRPr="0068038F">
        <w:rPr>
          <w:rFonts w:ascii="Times New Roman" w:eastAsiaTheme="minorHAnsi" w:hAnsi="Times New Roman"/>
          <w:sz w:val="26"/>
          <w:szCs w:val="26"/>
        </w:rPr>
        <w:t>12</w:t>
      </w:r>
      <w:r w:rsidRPr="0068038F">
        <w:rPr>
          <w:rFonts w:ascii="Times New Roman" w:eastAsiaTheme="minorHAnsi" w:hAnsi="Times New Roman"/>
          <w:sz w:val="26"/>
          <w:szCs w:val="26"/>
        </w:rPr>
        <w:t xml:space="preserve">. </w:t>
      </w:r>
      <w:r w:rsidR="008870E7" w:rsidRPr="0068038F">
        <w:rPr>
          <w:rFonts w:ascii="Times New Roman" w:eastAsiaTheme="minorHAnsi" w:hAnsi="Times New Roman"/>
          <w:sz w:val="26"/>
          <w:szCs w:val="26"/>
        </w:rPr>
        <w:t xml:space="preserve">Отпуск, </w:t>
      </w:r>
      <w:r w:rsidR="00E834AB" w:rsidRPr="0068038F">
        <w:rPr>
          <w:rFonts w:ascii="Times New Roman" w:eastAsiaTheme="minorHAnsi" w:hAnsi="Times New Roman"/>
          <w:sz w:val="26"/>
          <w:szCs w:val="26"/>
        </w:rPr>
        <w:t>болезнь</w:t>
      </w:r>
      <w:r w:rsidR="0053028C" w:rsidRPr="0068038F">
        <w:rPr>
          <w:rFonts w:ascii="Times New Roman" w:eastAsiaTheme="minorHAnsi" w:hAnsi="Times New Roman"/>
          <w:sz w:val="26"/>
          <w:szCs w:val="26"/>
        </w:rPr>
        <w:t xml:space="preserve">, командировка </w:t>
      </w:r>
      <w:r w:rsidR="00E319AB" w:rsidRPr="0068038F">
        <w:rPr>
          <w:rFonts w:ascii="Times New Roman" w:eastAsiaTheme="minorHAnsi" w:hAnsi="Times New Roman"/>
          <w:color w:val="000000" w:themeColor="text1"/>
          <w:sz w:val="26"/>
          <w:szCs w:val="26"/>
        </w:rPr>
        <w:t>материально ответственного (</w:t>
      </w:r>
      <w:proofErr w:type="gramStart"/>
      <w:r w:rsidR="00E319AB" w:rsidRPr="0068038F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ответственного) </w:t>
      </w:r>
      <w:r w:rsidR="008870E7" w:rsidRPr="0068038F">
        <w:rPr>
          <w:rFonts w:ascii="Times New Roman" w:eastAsiaTheme="minorHAnsi" w:hAnsi="Times New Roman"/>
          <w:sz w:val="26"/>
          <w:szCs w:val="26"/>
        </w:rPr>
        <w:t xml:space="preserve"> лица</w:t>
      </w:r>
      <w:proofErr w:type="gramEnd"/>
      <w:r w:rsidR="008870E7" w:rsidRPr="0068038F">
        <w:rPr>
          <w:rFonts w:ascii="Times New Roman" w:eastAsiaTheme="minorHAnsi" w:hAnsi="Times New Roman"/>
          <w:sz w:val="26"/>
          <w:szCs w:val="26"/>
        </w:rPr>
        <w:t xml:space="preserve"> </w:t>
      </w:r>
      <w:r w:rsidR="00E23B55" w:rsidRPr="0068038F">
        <w:rPr>
          <w:rFonts w:ascii="Times New Roman" w:eastAsiaTheme="minorHAnsi" w:hAnsi="Times New Roman"/>
          <w:sz w:val="26"/>
          <w:szCs w:val="26"/>
        </w:rPr>
        <w:t xml:space="preserve">– </w:t>
      </w:r>
      <w:proofErr w:type="spellStart"/>
      <w:r w:rsidR="00E23B55" w:rsidRPr="0068038F">
        <w:rPr>
          <w:rFonts w:ascii="Times New Roman" w:eastAsiaTheme="minorHAnsi" w:hAnsi="Times New Roman"/>
          <w:sz w:val="26"/>
          <w:szCs w:val="26"/>
        </w:rPr>
        <w:t>зав.складом</w:t>
      </w:r>
      <w:proofErr w:type="spellEnd"/>
      <w:r w:rsidR="00E23B55" w:rsidRPr="0068038F">
        <w:rPr>
          <w:rFonts w:ascii="Times New Roman" w:eastAsiaTheme="minorHAnsi" w:hAnsi="Times New Roman"/>
          <w:sz w:val="26"/>
          <w:szCs w:val="26"/>
        </w:rPr>
        <w:t xml:space="preserve"> </w:t>
      </w:r>
      <w:r w:rsidR="008870E7" w:rsidRPr="0068038F">
        <w:rPr>
          <w:rFonts w:ascii="Times New Roman" w:eastAsiaTheme="minorHAnsi" w:hAnsi="Times New Roman"/>
          <w:sz w:val="26"/>
          <w:szCs w:val="26"/>
        </w:rPr>
        <w:t>не влечет за</w:t>
      </w:r>
      <w:r w:rsidRPr="0068038F">
        <w:rPr>
          <w:rFonts w:ascii="Times New Roman" w:eastAsiaTheme="minorHAnsi" w:hAnsi="Times New Roman"/>
          <w:sz w:val="26"/>
          <w:szCs w:val="26"/>
        </w:rPr>
        <w:t xml:space="preserve"> </w:t>
      </w:r>
      <w:r w:rsidR="008870E7" w:rsidRPr="0068038F">
        <w:rPr>
          <w:rFonts w:ascii="Times New Roman" w:eastAsiaTheme="minorHAnsi" w:hAnsi="Times New Roman"/>
          <w:sz w:val="26"/>
          <w:szCs w:val="26"/>
        </w:rPr>
        <w:t>собой проведение инвентаризации имущества на время отсутствия ответственного лица на складе, если доступ к имуществу на складе, в местах</w:t>
      </w:r>
      <w:r w:rsidRPr="0068038F">
        <w:rPr>
          <w:rFonts w:ascii="Times New Roman" w:eastAsiaTheme="minorHAnsi" w:hAnsi="Times New Roman"/>
          <w:sz w:val="26"/>
          <w:szCs w:val="26"/>
        </w:rPr>
        <w:t xml:space="preserve"> </w:t>
      </w:r>
      <w:r w:rsidR="008870E7" w:rsidRPr="0068038F">
        <w:rPr>
          <w:rFonts w:ascii="Times New Roman" w:eastAsiaTheme="minorHAnsi" w:hAnsi="Times New Roman"/>
          <w:sz w:val="26"/>
          <w:szCs w:val="26"/>
        </w:rPr>
        <w:t>хранения можно ограничить, закрыв на ключ и опечатав помещение на весь срок</w:t>
      </w:r>
      <w:r w:rsidRPr="0068038F">
        <w:rPr>
          <w:rFonts w:ascii="Times New Roman" w:eastAsiaTheme="minorHAnsi" w:hAnsi="Times New Roman"/>
          <w:sz w:val="26"/>
          <w:szCs w:val="26"/>
        </w:rPr>
        <w:t xml:space="preserve"> </w:t>
      </w:r>
      <w:r w:rsidR="008870E7" w:rsidRPr="0068038F">
        <w:rPr>
          <w:rFonts w:ascii="Times New Roman" w:eastAsiaTheme="minorHAnsi" w:hAnsi="Times New Roman"/>
          <w:sz w:val="26"/>
          <w:szCs w:val="26"/>
        </w:rPr>
        <w:t>отсутствия ответственного лица</w:t>
      </w:r>
      <w:r w:rsidR="00FF1FA5" w:rsidRPr="0068038F">
        <w:rPr>
          <w:rFonts w:ascii="Times New Roman" w:eastAsiaTheme="minorHAnsi" w:hAnsi="Times New Roman"/>
          <w:sz w:val="26"/>
          <w:szCs w:val="26"/>
        </w:rPr>
        <w:t>, за исключением п</w:t>
      </w:r>
      <w:r w:rsidR="00756439" w:rsidRPr="0068038F">
        <w:rPr>
          <w:rFonts w:ascii="Times New Roman" w:eastAsiaTheme="minorHAnsi" w:hAnsi="Times New Roman"/>
          <w:sz w:val="26"/>
          <w:szCs w:val="26"/>
        </w:rPr>
        <w:t>роведени</w:t>
      </w:r>
      <w:r w:rsidR="00FF1FA5" w:rsidRPr="0068038F">
        <w:rPr>
          <w:rFonts w:ascii="Times New Roman" w:eastAsiaTheme="minorHAnsi" w:hAnsi="Times New Roman"/>
          <w:sz w:val="26"/>
          <w:szCs w:val="26"/>
        </w:rPr>
        <w:t>я</w:t>
      </w:r>
      <w:r w:rsidR="00756439" w:rsidRPr="0068038F">
        <w:rPr>
          <w:rFonts w:ascii="Times New Roman" w:eastAsiaTheme="minorHAnsi" w:hAnsi="Times New Roman"/>
          <w:sz w:val="26"/>
          <w:szCs w:val="26"/>
        </w:rPr>
        <w:t xml:space="preserve"> инвентаризации в соответствии с п. 1.</w:t>
      </w:r>
      <w:r w:rsidR="00156B17" w:rsidRPr="0068038F">
        <w:rPr>
          <w:rFonts w:ascii="Times New Roman" w:eastAsiaTheme="minorHAnsi" w:hAnsi="Times New Roman"/>
          <w:sz w:val="26"/>
          <w:szCs w:val="26"/>
        </w:rPr>
        <w:t>8. настоящего Положения.</w:t>
      </w:r>
      <w:r w:rsidR="00756439" w:rsidRPr="0068038F">
        <w:rPr>
          <w:rFonts w:ascii="Times New Roman" w:eastAsiaTheme="minorHAnsi" w:hAnsi="Times New Roman"/>
          <w:sz w:val="26"/>
          <w:szCs w:val="26"/>
        </w:rPr>
        <w:t xml:space="preserve"> </w:t>
      </w:r>
    </w:p>
    <w:p w14:paraId="00F07024" w14:textId="77777777" w:rsidR="00521941" w:rsidRPr="0068038F" w:rsidRDefault="00521941" w:rsidP="008870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</w:p>
    <w:p w14:paraId="7AE14D02" w14:textId="5788D30A" w:rsidR="00756439" w:rsidRPr="0068038F" w:rsidRDefault="00FF1FA5" w:rsidP="008870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 w:rsidRPr="0068038F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В случае проведения инвентаризации в отсутствие </w:t>
      </w:r>
      <w:r w:rsidR="00E319AB" w:rsidRPr="0068038F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материально </w:t>
      </w:r>
      <w:r w:rsidR="000A3A25" w:rsidRPr="0068038F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ответственного </w:t>
      </w:r>
      <w:r w:rsidR="00E319AB" w:rsidRPr="0068038F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(ответственного) </w:t>
      </w:r>
      <w:r w:rsidR="000A3A25" w:rsidRPr="0068038F">
        <w:rPr>
          <w:rFonts w:ascii="Times New Roman" w:eastAsiaTheme="minorHAnsi" w:hAnsi="Times New Roman"/>
          <w:color w:val="000000" w:themeColor="text1"/>
          <w:sz w:val="26"/>
          <w:szCs w:val="26"/>
        </w:rPr>
        <w:t>лица</w:t>
      </w:r>
      <w:r w:rsidRPr="0068038F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 перед началом проверки составляется инвентаризационной комиссией акт, в котором отражается факт его отсутствия с указанием причин (в том числе отказ от участия в инвентаризации).</w:t>
      </w:r>
      <w:r w:rsidR="000A3A25" w:rsidRPr="0068038F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 Материально-ответственному</w:t>
      </w:r>
      <w:r w:rsidR="00E319AB" w:rsidRPr="0068038F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 (</w:t>
      </w:r>
      <w:proofErr w:type="gramStart"/>
      <w:r w:rsidR="00E319AB" w:rsidRPr="0068038F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ответственному) </w:t>
      </w:r>
      <w:r w:rsidR="000A3A25" w:rsidRPr="0068038F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 лицу</w:t>
      </w:r>
      <w:proofErr w:type="gramEnd"/>
      <w:r w:rsidR="000A3A25" w:rsidRPr="0068038F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 направляется письменное уведомление о начала инвентаризации в его отсутствие. </w:t>
      </w:r>
      <w:r w:rsidRPr="0068038F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 Акт заверяется подписями всех членов инвентаризационной комиссии. </w:t>
      </w:r>
    </w:p>
    <w:p w14:paraId="31B668E8" w14:textId="77777777" w:rsidR="00DB47D7" w:rsidRPr="0068038F" w:rsidRDefault="00DB47D7" w:rsidP="008870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</w:p>
    <w:p w14:paraId="3DE35E07" w14:textId="1D5E3B21" w:rsidR="00DB47D7" w:rsidRPr="00A96E91" w:rsidRDefault="00DB47D7" w:rsidP="00DB47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68038F">
        <w:rPr>
          <w:rFonts w:ascii="Times New Roman" w:eastAsiaTheme="minorHAnsi" w:hAnsi="Times New Roman"/>
          <w:sz w:val="26"/>
          <w:szCs w:val="26"/>
        </w:rPr>
        <w:t xml:space="preserve">  </w:t>
      </w:r>
      <w:r w:rsidR="00156B17" w:rsidRPr="0068038F">
        <w:rPr>
          <w:rFonts w:ascii="Times New Roman" w:eastAsiaTheme="minorHAnsi" w:hAnsi="Times New Roman"/>
          <w:sz w:val="26"/>
          <w:szCs w:val="26"/>
        </w:rPr>
        <w:t xml:space="preserve">       </w:t>
      </w:r>
      <w:r w:rsidR="00156B17" w:rsidRPr="00A96E91">
        <w:rPr>
          <w:rFonts w:ascii="Times New Roman" w:eastAsiaTheme="minorHAnsi" w:hAnsi="Times New Roman"/>
          <w:sz w:val="26"/>
          <w:szCs w:val="26"/>
        </w:rPr>
        <w:t>1.13</w:t>
      </w:r>
      <w:r w:rsidRPr="00A96E91">
        <w:rPr>
          <w:rFonts w:ascii="Times New Roman" w:eastAsiaTheme="minorHAnsi" w:hAnsi="Times New Roman"/>
          <w:sz w:val="26"/>
          <w:szCs w:val="26"/>
        </w:rPr>
        <w:t xml:space="preserve">. В целях одновременного проведения инвентаризации большого объема (по номенклатуре и (или) количеству) объектов инвентаризации и при значительном объеме работ по определению фактического наличия объектов инвентаризации по решению руководителя субъекта учета (уполномоченного им лица) при </w:t>
      </w:r>
      <w:proofErr w:type="gramStart"/>
      <w:r w:rsidRPr="00A96E91">
        <w:rPr>
          <w:rFonts w:ascii="Times New Roman" w:eastAsiaTheme="minorHAnsi" w:hAnsi="Times New Roman"/>
          <w:sz w:val="26"/>
          <w:szCs w:val="26"/>
        </w:rPr>
        <w:t>инвентаризационной  комиссии</w:t>
      </w:r>
      <w:proofErr w:type="gramEnd"/>
      <w:r w:rsidRPr="00A96E91">
        <w:rPr>
          <w:rFonts w:ascii="Times New Roman" w:eastAsiaTheme="minorHAnsi" w:hAnsi="Times New Roman"/>
          <w:sz w:val="26"/>
          <w:szCs w:val="26"/>
        </w:rPr>
        <w:t xml:space="preserve"> создаются рабочие инвентаризационные комиссии. </w:t>
      </w:r>
    </w:p>
    <w:p w14:paraId="02F42CDF" w14:textId="3BAF944B" w:rsidR="00DB47D7" w:rsidRPr="00A96E91" w:rsidRDefault="00DB47D7" w:rsidP="00DB47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A96E91">
        <w:rPr>
          <w:rFonts w:ascii="Times New Roman" w:eastAsiaTheme="minorHAnsi" w:hAnsi="Times New Roman"/>
          <w:sz w:val="26"/>
          <w:szCs w:val="26"/>
        </w:rPr>
        <w:t xml:space="preserve"> </w:t>
      </w:r>
    </w:p>
    <w:p w14:paraId="6C6A0E32" w14:textId="23ACFEBA" w:rsidR="00DB47D7" w:rsidRPr="00A96E91" w:rsidRDefault="00DB47D7" w:rsidP="00DB47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A96E91">
        <w:rPr>
          <w:rFonts w:ascii="Times New Roman" w:eastAsiaTheme="minorHAnsi" w:hAnsi="Times New Roman"/>
          <w:sz w:val="26"/>
          <w:szCs w:val="26"/>
        </w:rPr>
        <w:t xml:space="preserve">        Полномочия рабочей инвентаризационной комиссии перечислены </w:t>
      </w:r>
      <w:proofErr w:type="gramStart"/>
      <w:r w:rsidRPr="00A96E91">
        <w:rPr>
          <w:rFonts w:ascii="Times New Roman" w:eastAsiaTheme="minorHAnsi" w:hAnsi="Times New Roman"/>
          <w:sz w:val="26"/>
          <w:szCs w:val="26"/>
        </w:rPr>
        <w:t>в  п.3.2</w:t>
      </w:r>
      <w:proofErr w:type="gramEnd"/>
      <w:r w:rsidRPr="00A96E91">
        <w:rPr>
          <w:rFonts w:ascii="Times New Roman" w:eastAsiaTheme="minorHAnsi" w:hAnsi="Times New Roman"/>
          <w:sz w:val="26"/>
          <w:szCs w:val="26"/>
        </w:rPr>
        <w:t>. настоящего положения.</w:t>
      </w:r>
    </w:p>
    <w:p w14:paraId="37150B90" w14:textId="3D69607D" w:rsidR="00DB47D7" w:rsidRPr="00A96E91" w:rsidRDefault="00DB47D7" w:rsidP="00DB47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A96E91">
        <w:rPr>
          <w:rFonts w:ascii="Times New Roman" w:eastAsiaTheme="minorHAnsi" w:hAnsi="Times New Roman"/>
          <w:sz w:val="26"/>
          <w:szCs w:val="26"/>
        </w:rPr>
        <w:t xml:space="preserve">             </w:t>
      </w:r>
    </w:p>
    <w:p w14:paraId="52068661" w14:textId="40277748" w:rsidR="00DB47D7" w:rsidRPr="00A96E91" w:rsidRDefault="00DB47D7" w:rsidP="00DB47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 w:rsidRPr="00A96E91">
        <w:rPr>
          <w:rFonts w:ascii="Times New Roman" w:eastAsiaTheme="minorHAnsi" w:hAnsi="Times New Roman"/>
          <w:sz w:val="26"/>
          <w:szCs w:val="26"/>
        </w:rPr>
        <w:lastRenderedPageBreak/>
        <w:t xml:space="preserve">Ответственным лицом рабочей инвентаризационной комиссии указывается один из членов </w:t>
      </w:r>
      <w:proofErr w:type="gramStart"/>
      <w:r w:rsidRPr="00A96E91">
        <w:rPr>
          <w:rFonts w:ascii="Times New Roman" w:eastAsiaTheme="minorHAnsi" w:hAnsi="Times New Roman"/>
          <w:sz w:val="26"/>
          <w:szCs w:val="26"/>
        </w:rPr>
        <w:t>инвентаризационной  комиссии</w:t>
      </w:r>
      <w:proofErr w:type="gramEnd"/>
      <w:r w:rsidRPr="00A96E91">
        <w:rPr>
          <w:rFonts w:ascii="Times New Roman" w:eastAsiaTheme="minorHAnsi" w:hAnsi="Times New Roman"/>
          <w:sz w:val="26"/>
          <w:szCs w:val="26"/>
        </w:rPr>
        <w:t xml:space="preserve">, имеющий право голоса при вынесении решения о результатах инвентаризации. </w:t>
      </w:r>
    </w:p>
    <w:p w14:paraId="5F5E0E01" w14:textId="531201F8" w:rsidR="00DB47D7" w:rsidRPr="00A96E91" w:rsidRDefault="00DB47D7" w:rsidP="00DB47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 w:rsidRPr="00A96E91">
        <w:rPr>
          <w:rFonts w:ascii="Times New Roman" w:eastAsiaTheme="minorHAnsi" w:hAnsi="Times New Roman"/>
          <w:sz w:val="26"/>
          <w:szCs w:val="26"/>
        </w:rPr>
        <w:t xml:space="preserve"> В случае отсутствия ответственного лица рабочей инвентаризационной комиссии по уважительной или не зависящей от него причине, возникшей после начала проведения инвентаризации, полномочия ответственного лица рабочей комиссии возлагаются на Председателя комиссии.</w:t>
      </w:r>
    </w:p>
    <w:p w14:paraId="17EB3F5F" w14:textId="77777777" w:rsidR="00695F39" w:rsidRPr="0068038F" w:rsidRDefault="00695F39" w:rsidP="008870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</w:p>
    <w:p w14:paraId="74F9459C" w14:textId="1D4030EB" w:rsidR="00CD24AB" w:rsidRPr="0068038F" w:rsidRDefault="00CD24AB" w:rsidP="00CD24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 w:rsidRPr="0068038F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В Решении о </w:t>
      </w:r>
      <w:r w:rsidR="00563D93" w:rsidRPr="0068038F">
        <w:rPr>
          <w:rFonts w:ascii="Times New Roman" w:eastAsiaTheme="minorHAnsi" w:hAnsi="Times New Roman"/>
          <w:color w:val="000000" w:themeColor="text1"/>
          <w:sz w:val="26"/>
          <w:szCs w:val="26"/>
        </w:rPr>
        <w:t>проведении инвентаризации (ф. 0510439)</w:t>
      </w:r>
      <w:r w:rsidRPr="0068038F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 можно утвердить </w:t>
      </w:r>
      <w:hyperlink r:id="rId14" w:history="1">
        <w:r w:rsidRPr="0068038F">
          <w:rPr>
            <w:rFonts w:ascii="Times New Roman" w:eastAsiaTheme="minorHAnsi" w:hAnsi="Times New Roman"/>
            <w:color w:val="000000" w:themeColor="text1"/>
            <w:sz w:val="26"/>
            <w:szCs w:val="26"/>
          </w:rPr>
          <w:t>состав</w:t>
        </w:r>
      </w:hyperlink>
      <w:r w:rsidRPr="0068038F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 как одной, так и нескольких рабочих инвентаризационных комиссий</w:t>
      </w:r>
      <w:r w:rsidR="00563D93" w:rsidRPr="0068038F">
        <w:rPr>
          <w:rFonts w:ascii="Times New Roman" w:eastAsiaTheme="minorHAnsi" w:hAnsi="Times New Roman"/>
          <w:color w:val="000000" w:themeColor="text1"/>
          <w:sz w:val="26"/>
          <w:szCs w:val="26"/>
        </w:rPr>
        <w:t>.</w:t>
      </w:r>
    </w:p>
    <w:p w14:paraId="42A1669C" w14:textId="44EA5433" w:rsidR="00255968" w:rsidRPr="0068038F" w:rsidRDefault="00255968" w:rsidP="00CD24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</w:p>
    <w:p w14:paraId="58CC738B" w14:textId="390057D2" w:rsidR="00E834AB" w:rsidRPr="0068038F" w:rsidRDefault="00156B17" w:rsidP="00CD24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 w:rsidRPr="0068038F">
        <w:rPr>
          <w:rFonts w:ascii="Times New Roman" w:eastAsiaTheme="minorHAnsi" w:hAnsi="Times New Roman"/>
          <w:sz w:val="26"/>
          <w:szCs w:val="26"/>
        </w:rPr>
        <w:t>1.14</w:t>
      </w:r>
      <w:r w:rsidR="0063047C" w:rsidRPr="0068038F">
        <w:rPr>
          <w:rFonts w:ascii="Times New Roman" w:eastAsiaTheme="minorHAnsi" w:hAnsi="Times New Roman"/>
          <w:sz w:val="26"/>
          <w:szCs w:val="26"/>
        </w:rPr>
        <w:t xml:space="preserve">. </w:t>
      </w:r>
      <w:r w:rsidR="00255968" w:rsidRPr="0068038F">
        <w:rPr>
          <w:rFonts w:ascii="Times New Roman" w:eastAsiaTheme="minorHAnsi" w:hAnsi="Times New Roman"/>
          <w:sz w:val="26"/>
          <w:szCs w:val="26"/>
        </w:rPr>
        <w:t>На инвентаризационную комиссию могут возлагаться полномочия комиссии по поступлению и выбытию активами объектов нефинансовых активов</w:t>
      </w:r>
    </w:p>
    <w:p w14:paraId="214EBD81" w14:textId="77777777" w:rsidR="00CF3252" w:rsidRPr="0068038F" w:rsidRDefault="00CF3252" w:rsidP="00CD24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</w:p>
    <w:p w14:paraId="48D25BDE" w14:textId="764A5A04" w:rsidR="00D432FE" w:rsidRPr="0068038F" w:rsidRDefault="00156B17" w:rsidP="00CD24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0000" w:themeColor="text1"/>
          <w:sz w:val="26"/>
          <w:szCs w:val="26"/>
        </w:rPr>
      </w:pPr>
      <w:r w:rsidRPr="0068038F">
        <w:rPr>
          <w:rFonts w:ascii="Times New Roman" w:eastAsiaTheme="minorHAnsi" w:hAnsi="Times New Roman"/>
          <w:sz w:val="26"/>
          <w:szCs w:val="26"/>
        </w:rPr>
        <w:t>1.15</w:t>
      </w:r>
      <w:r w:rsidR="00D432FE" w:rsidRPr="0068038F">
        <w:rPr>
          <w:rFonts w:ascii="Times New Roman" w:eastAsiaTheme="minorHAnsi" w:hAnsi="Times New Roman"/>
          <w:sz w:val="26"/>
          <w:szCs w:val="26"/>
        </w:rPr>
        <w:t xml:space="preserve">. Для проведения инвентаризации должны быть </w:t>
      </w:r>
      <w:r w:rsidR="00D432FE" w:rsidRPr="0068038F">
        <w:rPr>
          <w:rFonts w:ascii="Times New Roman" w:eastAsiaTheme="minorHAnsi" w:hAnsi="Times New Roman"/>
          <w:color w:val="000000" w:themeColor="text1"/>
          <w:sz w:val="26"/>
          <w:szCs w:val="26"/>
        </w:rPr>
        <w:t>созданы условия, обеспечивающие полное и точное выявление фактического наличия объектов инвентаризации, в том числе обеспечение профессиональными, техническими и технологическими ресурсами.</w:t>
      </w:r>
    </w:p>
    <w:p w14:paraId="6C4ADAB1" w14:textId="09854A44" w:rsidR="00E94D9C" w:rsidRPr="0068038F" w:rsidRDefault="00E94D9C" w:rsidP="00DD67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6"/>
          <w:szCs w:val="26"/>
        </w:rPr>
      </w:pPr>
    </w:p>
    <w:p w14:paraId="597EC6C7" w14:textId="5B04875D" w:rsidR="00D432FE" w:rsidRPr="0068038F" w:rsidRDefault="00156B17" w:rsidP="00DD67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6"/>
          <w:szCs w:val="26"/>
        </w:rPr>
      </w:pPr>
      <w:r w:rsidRPr="0068038F">
        <w:rPr>
          <w:rFonts w:ascii="Times New Roman" w:eastAsiaTheme="minorHAnsi" w:hAnsi="Times New Roman"/>
          <w:sz w:val="26"/>
          <w:szCs w:val="26"/>
        </w:rPr>
        <w:t>1.16</w:t>
      </w:r>
      <w:r w:rsidR="00D432FE" w:rsidRPr="0068038F">
        <w:rPr>
          <w:rFonts w:ascii="Times New Roman" w:eastAsiaTheme="minorHAnsi" w:hAnsi="Times New Roman"/>
          <w:sz w:val="26"/>
          <w:szCs w:val="26"/>
        </w:rPr>
        <w:t xml:space="preserve"> Данные о фактическом наличии объектов инвентаризации</w:t>
      </w:r>
      <w:r w:rsidR="00F71585" w:rsidRPr="0068038F">
        <w:rPr>
          <w:rFonts w:ascii="Times New Roman" w:eastAsiaTheme="minorHAnsi" w:hAnsi="Times New Roman"/>
          <w:sz w:val="26"/>
          <w:szCs w:val="26"/>
        </w:rPr>
        <w:t xml:space="preserve">, полученные комиссией в ходе проведения инвентаризации, о результатах сопоставления их с данными об объектах инвентаризации, отраженных в регистрах бухгалтерского учета, подлежат обязательному отражению </w:t>
      </w:r>
      <w:r w:rsidR="00E319AB" w:rsidRPr="0068038F">
        <w:rPr>
          <w:rFonts w:ascii="Times New Roman" w:eastAsiaTheme="minorHAnsi" w:hAnsi="Times New Roman"/>
          <w:sz w:val="26"/>
          <w:szCs w:val="26"/>
        </w:rPr>
        <w:t xml:space="preserve">в </w:t>
      </w:r>
      <w:r w:rsidR="00F71585" w:rsidRPr="0068038F">
        <w:rPr>
          <w:rFonts w:ascii="Times New Roman" w:eastAsiaTheme="minorHAnsi" w:hAnsi="Times New Roman"/>
          <w:sz w:val="26"/>
          <w:szCs w:val="26"/>
        </w:rPr>
        <w:t>документах инвентаризации.</w:t>
      </w:r>
    </w:p>
    <w:p w14:paraId="37513E2A" w14:textId="42CA93DF" w:rsidR="00A932BC" w:rsidRPr="0068038F" w:rsidRDefault="00A932BC" w:rsidP="00DD67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6"/>
          <w:szCs w:val="26"/>
        </w:rPr>
      </w:pPr>
    </w:p>
    <w:p w14:paraId="40AFFB48" w14:textId="79BA3892" w:rsidR="00575CF3" w:rsidRPr="0068038F" w:rsidRDefault="00156B17" w:rsidP="00DD67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6"/>
          <w:szCs w:val="26"/>
        </w:rPr>
      </w:pPr>
      <w:r w:rsidRPr="0068038F">
        <w:rPr>
          <w:rFonts w:ascii="Times New Roman" w:eastAsiaTheme="minorHAnsi" w:hAnsi="Times New Roman"/>
          <w:sz w:val="26"/>
          <w:szCs w:val="26"/>
        </w:rPr>
        <w:t>1.17</w:t>
      </w:r>
      <w:r w:rsidR="00575CF3" w:rsidRPr="0068038F">
        <w:rPr>
          <w:rFonts w:ascii="Times New Roman" w:eastAsiaTheme="minorHAnsi" w:hAnsi="Times New Roman"/>
          <w:sz w:val="26"/>
          <w:szCs w:val="26"/>
        </w:rPr>
        <w:t>. Документы инвентаризации составляются и хранятся в соответствии с требованиями, установленными для первичных учетных документов и регистров бухгалтерского учета и иных нормативных правовых актов, регулирующих ведение бухгалтерского учета и составление бухгалтерской (финансовой) отчетности.</w:t>
      </w:r>
    </w:p>
    <w:p w14:paraId="65F7CA07" w14:textId="77777777" w:rsidR="00F71585" w:rsidRPr="0068038F" w:rsidRDefault="00F71585" w:rsidP="00DD67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6"/>
          <w:szCs w:val="26"/>
        </w:rPr>
      </w:pPr>
    </w:p>
    <w:p w14:paraId="0EB4A0E7" w14:textId="0B647C83" w:rsidR="00F664DF" w:rsidRPr="0097016F" w:rsidRDefault="007C7DFE" w:rsidP="00DD67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hAnsi="Times New Roman"/>
          <w:bCs/>
          <w:sz w:val="24"/>
          <w:szCs w:val="24"/>
          <w:lang w:eastAsia="ru-RU"/>
        </w:rPr>
      </w:pPr>
      <w:r w:rsidRPr="0097016F">
        <w:rPr>
          <w:rFonts w:ascii="Times New Roman" w:hAnsi="Times New Roman"/>
          <w:bCs/>
          <w:sz w:val="24"/>
          <w:szCs w:val="24"/>
          <w:lang w:eastAsia="ru-RU"/>
        </w:rPr>
        <w:t>2. ОРГАНИЗАЦИЯ ДЕЯТЕЛЬНОСТИ ИНВЕНТАРИЗАЦИОННОЙ КОМИССИИ</w:t>
      </w:r>
    </w:p>
    <w:p w14:paraId="2909529B" w14:textId="77777777" w:rsidR="00C34CF5" w:rsidRPr="0097016F" w:rsidRDefault="00C34CF5" w:rsidP="00DD67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</w:p>
    <w:p w14:paraId="4651DEF0" w14:textId="3EFCE13C" w:rsidR="00277ED8" w:rsidRPr="0068038F" w:rsidRDefault="005A0012" w:rsidP="00C34C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color w:val="000000" w:themeColor="text1"/>
          <w:sz w:val="26"/>
          <w:szCs w:val="26"/>
        </w:rPr>
      </w:pPr>
      <w:r w:rsidRPr="0068038F">
        <w:rPr>
          <w:rFonts w:ascii="Times New Roman" w:hAnsi="Times New Roman"/>
          <w:sz w:val="26"/>
          <w:szCs w:val="26"/>
          <w:lang w:eastAsia="ru-RU"/>
        </w:rPr>
        <w:t>2.</w:t>
      </w:r>
      <w:r w:rsidR="00F664DF" w:rsidRPr="0068038F">
        <w:rPr>
          <w:rFonts w:ascii="Times New Roman" w:hAnsi="Times New Roman"/>
          <w:sz w:val="26"/>
          <w:szCs w:val="26"/>
          <w:lang w:eastAsia="ru-RU"/>
        </w:rPr>
        <w:t xml:space="preserve">1. </w:t>
      </w:r>
      <w:r w:rsidR="005C72B7" w:rsidRPr="0068038F">
        <w:rPr>
          <w:rFonts w:ascii="Times New Roman" w:eastAsiaTheme="minorHAnsi" w:hAnsi="Times New Roman"/>
          <w:sz w:val="26"/>
          <w:szCs w:val="26"/>
        </w:rPr>
        <w:t>До начала инвентаризации</w:t>
      </w:r>
      <w:r w:rsidR="00C34CF5" w:rsidRPr="0068038F">
        <w:rPr>
          <w:rFonts w:ascii="Times New Roman" w:eastAsiaTheme="minorHAnsi" w:hAnsi="Times New Roman"/>
          <w:sz w:val="26"/>
          <w:szCs w:val="26"/>
        </w:rPr>
        <w:t xml:space="preserve"> </w:t>
      </w:r>
      <w:r w:rsidR="004462E7" w:rsidRPr="0068038F">
        <w:rPr>
          <w:rFonts w:ascii="Times New Roman" w:eastAsiaTheme="minorHAnsi" w:hAnsi="Times New Roman"/>
          <w:sz w:val="26"/>
          <w:szCs w:val="26"/>
        </w:rPr>
        <w:t xml:space="preserve">ответственное лицо </w:t>
      </w:r>
      <w:r w:rsidR="00D8561D" w:rsidRPr="0068038F">
        <w:rPr>
          <w:rFonts w:ascii="Times New Roman" w:eastAsiaTheme="minorHAnsi" w:hAnsi="Times New Roman"/>
          <w:sz w:val="26"/>
          <w:szCs w:val="26"/>
        </w:rPr>
        <w:t>инвентаризационной комиссии (секретарь</w:t>
      </w:r>
      <w:r w:rsidR="000B6EAC" w:rsidRPr="0068038F">
        <w:rPr>
          <w:rFonts w:ascii="Times New Roman" w:eastAsiaTheme="minorHAnsi" w:hAnsi="Times New Roman"/>
          <w:sz w:val="26"/>
          <w:szCs w:val="26"/>
        </w:rPr>
        <w:t xml:space="preserve"> – </w:t>
      </w:r>
      <w:proofErr w:type="gramStart"/>
      <w:r w:rsidR="000B6EAC" w:rsidRPr="0068038F">
        <w:rPr>
          <w:rFonts w:ascii="Times New Roman" w:eastAsiaTheme="minorHAnsi" w:hAnsi="Times New Roman"/>
          <w:sz w:val="26"/>
          <w:szCs w:val="26"/>
        </w:rPr>
        <w:t xml:space="preserve">бухгалтер </w:t>
      </w:r>
      <w:r w:rsidR="00D8561D" w:rsidRPr="0068038F">
        <w:rPr>
          <w:rFonts w:ascii="Times New Roman" w:eastAsiaTheme="minorHAnsi" w:hAnsi="Times New Roman"/>
          <w:sz w:val="26"/>
          <w:szCs w:val="26"/>
        </w:rPr>
        <w:t>)</w:t>
      </w:r>
      <w:proofErr w:type="gramEnd"/>
      <w:r w:rsidR="00E319AB" w:rsidRPr="0068038F">
        <w:rPr>
          <w:rFonts w:ascii="Times New Roman" w:eastAsiaTheme="minorHAnsi" w:hAnsi="Times New Roman"/>
          <w:sz w:val="26"/>
          <w:szCs w:val="26"/>
        </w:rPr>
        <w:t xml:space="preserve"> формирует</w:t>
      </w:r>
      <w:r w:rsidR="004462E7" w:rsidRPr="0068038F">
        <w:rPr>
          <w:rFonts w:ascii="Times New Roman" w:eastAsiaTheme="minorHAnsi" w:hAnsi="Times New Roman"/>
          <w:sz w:val="26"/>
          <w:szCs w:val="26"/>
        </w:rPr>
        <w:t xml:space="preserve"> Решение о проведении инвентаризации (ф. 0510439) (далее – Решение ф. 0510439) не позднее чем за </w:t>
      </w:r>
      <w:r w:rsidR="00795865" w:rsidRPr="0068038F">
        <w:rPr>
          <w:rFonts w:ascii="Times New Roman" w:eastAsiaTheme="minorHAnsi" w:hAnsi="Times New Roman"/>
          <w:sz w:val="26"/>
          <w:szCs w:val="26"/>
        </w:rPr>
        <w:t xml:space="preserve">2 (два) </w:t>
      </w:r>
      <w:r w:rsidR="004462E7" w:rsidRPr="0068038F">
        <w:rPr>
          <w:rFonts w:ascii="Times New Roman" w:eastAsiaTheme="minorHAnsi" w:hAnsi="Times New Roman"/>
          <w:sz w:val="26"/>
          <w:szCs w:val="26"/>
        </w:rPr>
        <w:t xml:space="preserve"> рабочих дней до начала инвентаризации, подписывает</w:t>
      </w:r>
      <w:r w:rsidR="004B3D1E" w:rsidRPr="0068038F">
        <w:rPr>
          <w:rFonts w:ascii="Times New Roman" w:eastAsiaTheme="minorHAnsi" w:hAnsi="Times New Roman"/>
          <w:sz w:val="26"/>
          <w:szCs w:val="26"/>
        </w:rPr>
        <w:t xml:space="preserve"> </w:t>
      </w:r>
      <w:r w:rsidR="00B74628" w:rsidRPr="0068038F">
        <w:rPr>
          <w:rFonts w:ascii="Times New Roman" w:eastAsiaTheme="minorHAnsi" w:hAnsi="Times New Roman"/>
          <w:sz w:val="26"/>
          <w:szCs w:val="26"/>
        </w:rPr>
        <w:t xml:space="preserve">его и предоставляет Руководителю </w:t>
      </w:r>
      <w:r w:rsidR="006C6926" w:rsidRPr="0068038F">
        <w:rPr>
          <w:rFonts w:ascii="Times New Roman" w:eastAsiaTheme="minorHAnsi" w:hAnsi="Times New Roman"/>
          <w:sz w:val="26"/>
          <w:szCs w:val="26"/>
        </w:rPr>
        <w:t xml:space="preserve"> (уполномоченно</w:t>
      </w:r>
      <w:r w:rsidR="00B74628" w:rsidRPr="0068038F">
        <w:rPr>
          <w:rFonts w:ascii="Times New Roman" w:eastAsiaTheme="minorHAnsi" w:hAnsi="Times New Roman"/>
          <w:sz w:val="26"/>
          <w:szCs w:val="26"/>
        </w:rPr>
        <w:t>му лицу) для утверждения.</w:t>
      </w:r>
      <w:r w:rsidR="006C6926" w:rsidRPr="0068038F">
        <w:rPr>
          <w:rFonts w:ascii="Times New Roman" w:eastAsiaTheme="minorHAnsi" w:hAnsi="Times New Roman"/>
          <w:sz w:val="26"/>
          <w:szCs w:val="26"/>
        </w:rPr>
        <w:t xml:space="preserve"> </w:t>
      </w:r>
    </w:p>
    <w:p w14:paraId="5CF6DC10" w14:textId="4DE283EA" w:rsidR="00C34CF5" w:rsidRPr="0068038F" w:rsidRDefault="00C34CF5" w:rsidP="00C34C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color w:val="000000" w:themeColor="text1"/>
          <w:sz w:val="26"/>
          <w:szCs w:val="26"/>
        </w:rPr>
      </w:pPr>
      <w:r w:rsidRPr="0068038F">
        <w:rPr>
          <w:rFonts w:ascii="Times New Roman" w:eastAsiaTheme="minorHAnsi" w:hAnsi="Times New Roman"/>
          <w:color w:val="000000" w:themeColor="text1"/>
          <w:sz w:val="26"/>
          <w:szCs w:val="26"/>
        </w:rPr>
        <w:t>До начала проведения инвентаризации допускается внесение изменений в Решение (ф. 0510439), которое оформляется Изменением решения о проведении инвентаризации (ф. 0510447).</w:t>
      </w:r>
    </w:p>
    <w:p w14:paraId="23668DF8" w14:textId="77777777" w:rsidR="009E7C34" w:rsidRPr="0068038F" w:rsidRDefault="009E7C34" w:rsidP="00C34C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color w:val="000000" w:themeColor="text1"/>
          <w:sz w:val="26"/>
          <w:szCs w:val="26"/>
        </w:rPr>
      </w:pPr>
    </w:p>
    <w:p w14:paraId="6F1199B2" w14:textId="4E2F4929" w:rsidR="00C34CF5" w:rsidRPr="0068038F" w:rsidRDefault="00C34CF5" w:rsidP="00C34C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6"/>
          <w:szCs w:val="26"/>
        </w:rPr>
      </w:pPr>
      <w:r w:rsidRPr="0068038F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При указании в Решении (ф. 0510439) способа инвентаризации </w:t>
      </w:r>
      <w:r w:rsidRPr="0068038F">
        <w:rPr>
          <w:rFonts w:ascii="Times New Roman" w:eastAsiaTheme="minorHAnsi" w:hAnsi="Times New Roman"/>
          <w:color w:val="000000" w:themeColor="text1"/>
          <w:sz w:val="26"/>
          <w:szCs w:val="26"/>
          <w:u w:val="single"/>
        </w:rPr>
        <w:t>«сплошная</w:t>
      </w:r>
      <w:r w:rsidRPr="0068038F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» код счета может быть выбран </w:t>
      </w:r>
      <w:r w:rsidRPr="0068038F">
        <w:rPr>
          <w:rFonts w:ascii="Times New Roman" w:eastAsiaTheme="minorHAnsi" w:hAnsi="Times New Roman"/>
          <w:sz w:val="26"/>
          <w:szCs w:val="26"/>
        </w:rPr>
        <w:t>в целом по коду синтетического счета, по аналитической группе кода синтетического счета, по виду аналитической группы кода синтетического счета. При выборе способа инвентаризации «</w:t>
      </w:r>
      <w:r w:rsidRPr="0068038F">
        <w:rPr>
          <w:rFonts w:ascii="Times New Roman" w:eastAsiaTheme="minorHAnsi" w:hAnsi="Times New Roman"/>
          <w:sz w:val="26"/>
          <w:szCs w:val="26"/>
          <w:u w:val="single"/>
        </w:rPr>
        <w:t>выборочная»</w:t>
      </w:r>
      <w:r w:rsidRPr="0068038F">
        <w:rPr>
          <w:rFonts w:ascii="Times New Roman" w:eastAsiaTheme="minorHAnsi" w:hAnsi="Times New Roman"/>
          <w:sz w:val="26"/>
          <w:szCs w:val="26"/>
        </w:rPr>
        <w:t xml:space="preserve"> указывается наименование выбранных для выборочной инвентаризации объектов путем выбора из Рабочего плана счетов и справочника объектов учета по соответствующему счету бухгалтерского учета.</w:t>
      </w:r>
    </w:p>
    <w:p w14:paraId="3061343E" w14:textId="77777777" w:rsidR="009E7C34" w:rsidRPr="0068038F" w:rsidRDefault="009E7C34" w:rsidP="00C34C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6"/>
          <w:szCs w:val="26"/>
        </w:rPr>
      </w:pPr>
    </w:p>
    <w:p w14:paraId="6F246024" w14:textId="5B2CFD33" w:rsidR="00C34CF5" w:rsidRPr="0068038F" w:rsidRDefault="00C34CF5" w:rsidP="00C34C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6"/>
          <w:szCs w:val="26"/>
        </w:rPr>
      </w:pPr>
      <w:r w:rsidRPr="0068038F">
        <w:rPr>
          <w:rFonts w:ascii="Times New Roman" w:eastAsiaTheme="minorHAnsi" w:hAnsi="Times New Roman"/>
          <w:sz w:val="26"/>
          <w:szCs w:val="26"/>
        </w:rPr>
        <w:lastRenderedPageBreak/>
        <w:t xml:space="preserve">Место/подразделение проведения инвентаризации заполняется ответственным лицом в следующем порядке: структурное подразделение учреждения, в котором проводится инвентаризация, </w:t>
      </w:r>
      <w:proofErr w:type="gramStart"/>
      <w:r w:rsidRPr="0068038F">
        <w:rPr>
          <w:rFonts w:ascii="Times New Roman" w:eastAsiaTheme="minorHAnsi" w:hAnsi="Times New Roman"/>
          <w:sz w:val="26"/>
          <w:szCs w:val="26"/>
        </w:rPr>
        <w:t xml:space="preserve">и </w:t>
      </w:r>
      <w:r w:rsidR="003B3D97" w:rsidRPr="0068038F">
        <w:rPr>
          <w:rFonts w:ascii="Times New Roman" w:eastAsiaTheme="minorHAnsi" w:hAnsi="Times New Roman"/>
          <w:sz w:val="26"/>
          <w:szCs w:val="26"/>
        </w:rPr>
        <w:t xml:space="preserve"> местонахождение</w:t>
      </w:r>
      <w:proofErr w:type="gramEnd"/>
      <w:r w:rsidR="003B3D97" w:rsidRPr="0068038F">
        <w:rPr>
          <w:rFonts w:ascii="Times New Roman" w:eastAsiaTheme="minorHAnsi" w:hAnsi="Times New Roman"/>
          <w:sz w:val="26"/>
          <w:szCs w:val="26"/>
        </w:rPr>
        <w:t xml:space="preserve"> (адрес </w:t>
      </w:r>
      <w:r w:rsidRPr="0068038F">
        <w:rPr>
          <w:rFonts w:ascii="Times New Roman" w:eastAsiaTheme="minorHAnsi" w:hAnsi="Times New Roman"/>
          <w:sz w:val="26"/>
          <w:szCs w:val="26"/>
        </w:rPr>
        <w:t>место нахождения (хранения) материальных ценностей</w:t>
      </w:r>
      <w:r w:rsidR="00B04237" w:rsidRPr="0068038F">
        <w:rPr>
          <w:rFonts w:ascii="Times New Roman" w:eastAsiaTheme="minorHAnsi" w:hAnsi="Times New Roman"/>
          <w:sz w:val="26"/>
          <w:szCs w:val="26"/>
        </w:rPr>
        <w:t xml:space="preserve">: пр.Мира,99 либо </w:t>
      </w:r>
      <w:r w:rsidR="003B3D97" w:rsidRPr="0068038F">
        <w:rPr>
          <w:rFonts w:ascii="Times New Roman" w:eastAsiaTheme="minorHAnsi" w:hAnsi="Times New Roman"/>
          <w:sz w:val="26"/>
          <w:szCs w:val="26"/>
        </w:rPr>
        <w:t xml:space="preserve"> </w:t>
      </w:r>
      <w:proofErr w:type="spellStart"/>
      <w:r w:rsidR="003B3D97" w:rsidRPr="0068038F">
        <w:rPr>
          <w:rFonts w:ascii="Times New Roman" w:eastAsiaTheme="minorHAnsi" w:hAnsi="Times New Roman"/>
          <w:sz w:val="26"/>
          <w:szCs w:val="26"/>
        </w:rPr>
        <w:t>ул.Вильского</w:t>
      </w:r>
      <w:proofErr w:type="spellEnd"/>
      <w:r w:rsidR="003B3D97" w:rsidRPr="0068038F">
        <w:rPr>
          <w:rFonts w:ascii="Times New Roman" w:eastAsiaTheme="minorHAnsi" w:hAnsi="Times New Roman"/>
          <w:sz w:val="26"/>
          <w:szCs w:val="26"/>
        </w:rPr>
        <w:t>, 11)</w:t>
      </w:r>
      <w:r w:rsidRPr="0068038F">
        <w:rPr>
          <w:rFonts w:ascii="Times New Roman" w:eastAsiaTheme="minorHAnsi" w:hAnsi="Times New Roman"/>
          <w:sz w:val="26"/>
          <w:szCs w:val="26"/>
        </w:rPr>
        <w:t xml:space="preserve"> заполняется ответственным</w:t>
      </w:r>
      <w:r w:rsidR="003B3D97" w:rsidRPr="0068038F">
        <w:rPr>
          <w:rFonts w:ascii="Times New Roman" w:eastAsiaTheme="minorHAnsi" w:hAnsi="Times New Roman"/>
          <w:sz w:val="26"/>
          <w:szCs w:val="26"/>
        </w:rPr>
        <w:t xml:space="preserve"> лицом </w:t>
      </w:r>
      <w:r w:rsidRPr="0068038F">
        <w:rPr>
          <w:rFonts w:ascii="Times New Roman" w:eastAsiaTheme="minorHAnsi" w:hAnsi="Times New Roman"/>
          <w:sz w:val="26"/>
          <w:szCs w:val="26"/>
        </w:rPr>
        <w:t xml:space="preserve">по выбранному </w:t>
      </w:r>
      <w:r w:rsidR="003B3D97" w:rsidRPr="0068038F">
        <w:rPr>
          <w:rFonts w:ascii="Times New Roman" w:eastAsiaTheme="minorHAnsi" w:hAnsi="Times New Roman"/>
          <w:sz w:val="26"/>
          <w:szCs w:val="26"/>
        </w:rPr>
        <w:t>материально ответственному (</w:t>
      </w:r>
      <w:r w:rsidRPr="0068038F">
        <w:rPr>
          <w:rFonts w:ascii="Times New Roman" w:eastAsiaTheme="minorHAnsi" w:hAnsi="Times New Roman"/>
          <w:sz w:val="26"/>
          <w:szCs w:val="26"/>
        </w:rPr>
        <w:t>ответственному</w:t>
      </w:r>
      <w:r w:rsidR="003B3D97" w:rsidRPr="0068038F">
        <w:rPr>
          <w:rFonts w:ascii="Times New Roman" w:eastAsiaTheme="minorHAnsi" w:hAnsi="Times New Roman"/>
          <w:sz w:val="26"/>
          <w:szCs w:val="26"/>
        </w:rPr>
        <w:t xml:space="preserve">) </w:t>
      </w:r>
      <w:r w:rsidRPr="0068038F">
        <w:rPr>
          <w:rFonts w:ascii="Times New Roman" w:eastAsiaTheme="minorHAnsi" w:hAnsi="Times New Roman"/>
          <w:sz w:val="26"/>
          <w:szCs w:val="26"/>
        </w:rPr>
        <w:t xml:space="preserve"> лицу.</w:t>
      </w:r>
    </w:p>
    <w:p w14:paraId="6F5A9D21" w14:textId="77777777" w:rsidR="009C478F" w:rsidRPr="0068038F" w:rsidRDefault="009C478F" w:rsidP="00C34C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6"/>
          <w:szCs w:val="26"/>
        </w:rPr>
      </w:pPr>
    </w:p>
    <w:p w14:paraId="6417AAD2" w14:textId="299C42E8" w:rsidR="00D8561D" w:rsidRPr="0068038F" w:rsidRDefault="004462E7" w:rsidP="00D856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7030A0"/>
          <w:sz w:val="26"/>
          <w:szCs w:val="26"/>
        </w:rPr>
      </w:pPr>
      <w:r w:rsidRPr="0068038F">
        <w:rPr>
          <w:rFonts w:ascii="Times New Roman" w:eastAsiaTheme="minorHAnsi" w:hAnsi="Times New Roman"/>
          <w:sz w:val="26"/>
          <w:szCs w:val="26"/>
        </w:rPr>
        <w:t xml:space="preserve"> </w:t>
      </w:r>
      <w:r w:rsidR="00D8561D" w:rsidRPr="0068038F">
        <w:rPr>
          <w:rFonts w:ascii="Times New Roman" w:eastAsiaTheme="minorHAnsi" w:hAnsi="Times New Roman"/>
          <w:sz w:val="26"/>
          <w:szCs w:val="26"/>
        </w:rPr>
        <w:t xml:space="preserve">Реквизиты правового акта, которым установлена постоянно действующая </w:t>
      </w:r>
      <w:proofErr w:type="gramStart"/>
      <w:r w:rsidR="00D8561D" w:rsidRPr="0068038F">
        <w:rPr>
          <w:rFonts w:ascii="Times New Roman" w:eastAsiaTheme="minorHAnsi" w:hAnsi="Times New Roman"/>
          <w:sz w:val="26"/>
          <w:szCs w:val="26"/>
        </w:rPr>
        <w:t>инвентаризационная</w:t>
      </w:r>
      <w:r w:rsidR="009C478F" w:rsidRPr="0068038F">
        <w:rPr>
          <w:rFonts w:ascii="Times New Roman" w:eastAsiaTheme="minorHAnsi" w:hAnsi="Times New Roman"/>
          <w:sz w:val="26"/>
          <w:szCs w:val="26"/>
        </w:rPr>
        <w:t xml:space="preserve"> </w:t>
      </w:r>
      <w:r w:rsidR="00D8561D" w:rsidRPr="0068038F">
        <w:rPr>
          <w:rFonts w:ascii="Times New Roman" w:eastAsiaTheme="minorHAnsi" w:hAnsi="Times New Roman"/>
          <w:sz w:val="26"/>
          <w:szCs w:val="26"/>
        </w:rPr>
        <w:t xml:space="preserve"> комиссия</w:t>
      </w:r>
      <w:proofErr w:type="gramEnd"/>
      <w:r w:rsidR="009C478F" w:rsidRPr="0068038F">
        <w:rPr>
          <w:rFonts w:ascii="Times New Roman" w:eastAsiaTheme="minorHAnsi" w:hAnsi="Times New Roman"/>
          <w:sz w:val="26"/>
          <w:szCs w:val="26"/>
        </w:rPr>
        <w:t xml:space="preserve"> </w:t>
      </w:r>
      <w:r w:rsidR="000B6EAC" w:rsidRPr="00A96E91">
        <w:rPr>
          <w:rFonts w:ascii="Times New Roman" w:eastAsiaTheme="minorHAnsi" w:hAnsi="Times New Roman"/>
          <w:sz w:val="26"/>
          <w:szCs w:val="26"/>
        </w:rPr>
        <w:t xml:space="preserve">: </w:t>
      </w:r>
      <w:r w:rsidR="009C478F" w:rsidRPr="00A96E91">
        <w:rPr>
          <w:rFonts w:ascii="Times New Roman" w:eastAsiaTheme="minorHAnsi" w:hAnsi="Times New Roman"/>
          <w:sz w:val="26"/>
          <w:szCs w:val="26"/>
        </w:rPr>
        <w:t xml:space="preserve"> </w:t>
      </w:r>
      <w:r w:rsidR="00102735" w:rsidRPr="00A96E91">
        <w:rPr>
          <w:rFonts w:ascii="Times New Roman" w:eastAsiaTheme="minorHAnsi" w:hAnsi="Times New Roman"/>
          <w:sz w:val="26"/>
          <w:szCs w:val="26"/>
        </w:rPr>
        <w:t>приказ госпиталя «Об утверждении состава комиссии по поступлению и выбытию активов».</w:t>
      </w:r>
      <w:r w:rsidR="00C86396" w:rsidRPr="00A96E91">
        <w:rPr>
          <w:rFonts w:ascii="Times New Roman" w:eastAsiaTheme="minorHAnsi" w:hAnsi="Times New Roman"/>
          <w:sz w:val="26"/>
          <w:szCs w:val="26"/>
        </w:rPr>
        <w:t xml:space="preserve"> его номер и дата.</w:t>
      </w:r>
      <w:r w:rsidR="00D8561D" w:rsidRPr="00A96E91">
        <w:rPr>
          <w:rFonts w:ascii="Times New Roman" w:eastAsiaTheme="minorHAnsi" w:hAnsi="Times New Roman"/>
          <w:sz w:val="26"/>
          <w:szCs w:val="26"/>
        </w:rPr>
        <w:t xml:space="preserve"> </w:t>
      </w:r>
      <w:r w:rsidR="009C478F" w:rsidRPr="00A96E91">
        <w:rPr>
          <w:rFonts w:ascii="Times New Roman" w:eastAsiaTheme="minorHAnsi" w:hAnsi="Times New Roman"/>
          <w:sz w:val="26"/>
          <w:szCs w:val="26"/>
        </w:rPr>
        <w:t xml:space="preserve"> </w:t>
      </w:r>
      <w:r w:rsidR="00D8561D" w:rsidRPr="00A96E91">
        <w:rPr>
          <w:rFonts w:ascii="Times New Roman" w:eastAsiaTheme="minorHAnsi" w:hAnsi="Times New Roman"/>
          <w:sz w:val="26"/>
          <w:szCs w:val="26"/>
        </w:rPr>
        <w:t xml:space="preserve">Если </w:t>
      </w:r>
      <w:r w:rsidR="00D8561D" w:rsidRPr="00A96E91">
        <w:rPr>
          <w:rFonts w:ascii="Times New Roman" w:eastAsiaTheme="minorHAnsi" w:hAnsi="Times New Roman"/>
          <w:sz w:val="26"/>
          <w:szCs w:val="26"/>
          <w:u w:val="single"/>
        </w:rPr>
        <w:t>комиссия временная</w:t>
      </w:r>
      <w:r w:rsidR="00D8561D" w:rsidRPr="00A96E91">
        <w:rPr>
          <w:rFonts w:ascii="Times New Roman" w:eastAsiaTheme="minorHAnsi" w:hAnsi="Times New Roman"/>
          <w:sz w:val="26"/>
          <w:szCs w:val="26"/>
        </w:rPr>
        <w:t>, то реквизиты нормативного акта, определяющего состав комиссии</w:t>
      </w:r>
      <w:r w:rsidR="00D8561D" w:rsidRPr="0068038F">
        <w:rPr>
          <w:rFonts w:ascii="Times New Roman" w:eastAsiaTheme="minorHAnsi" w:hAnsi="Times New Roman"/>
          <w:sz w:val="26"/>
          <w:szCs w:val="26"/>
        </w:rPr>
        <w:t xml:space="preserve">, </w:t>
      </w:r>
      <w:r w:rsidR="00D8561D" w:rsidRPr="0068038F">
        <w:rPr>
          <w:rFonts w:ascii="Times New Roman" w:eastAsiaTheme="minorHAnsi" w:hAnsi="Times New Roman"/>
          <w:sz w:val="26"/>
          <w:szCs w:val="26"/>
          <w:u w:val="single"/>
        </w:rPr>
        <w:t>не заполняются</w:t>
      </w:r>
      <w:r w:rsidR="009E7C34" w:rsidRPr="0068038F">
        <w:rPr>
          <w:rFonts w:ascii="Times New Roman" w:eastAsiaTheme="minorHAnsi" w:hAnsi="Times New Roman"/>
          <w:color w:val="7030A0"/>
          <w:sz w:val="26"/>
          <w:szCs w:val="26"/>
        </w:rPr>
        <w:t>.</w:t>
      </w:r>
    </w:p>
    <w:p w14:paraId="1BDCB0D9" w14:textId="431BCB48" w:rsidR="00703110" w:rsidRPr="0068038F" w:rsidRDefault="00703110" w:rsidP="00D856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 w:rsidRPr="0068038F">
        <w:rPr>
          <w:rFonts w:ascii="Times New Roman" w:eastAsiaTheme="minorHAnsi" w:hAnsi="Times New Roman"/>
          <w:sz w:val="26"/>
          <w:szCs w:val="26"/>
        </w:rPr>
        <w:t xml:space="preserve">Реквизиты правового акта, которым определен </w:t>
      </w:r>
      <w:proofErr w:type="gramStart"/>
      <w:r w:rsidRPr="0068038F">
        <w:rPr>
          <w:rFonts w:ascii="Times New Roman" w:eastAsiaTheme="minorHAnsi" w:hAnsi="Times New Roman"/>
          <w:sz w:val="26"/>
          <w:szCs w:val="26"/>
        </w:rPr>
        <w:t>порядок  проведения</w:t>
      </w:r>
      <w:proofErr w:type="gramEnd"/>
      <w:r w:rsidRPr="0068038F">
        <w:rPr>
          <w:rFonts w:ascii="Times New Roman" w:eastAsiaTheme="minorHAnsi" w:hAnsi="Times New Roman"/>
          <w:sz w:val="26"/>
          <w:szCs w:val="26"/>
        </w:rPr>
        <w:t xml:space="preserve"> инвентаризации: приказ госпиталя «Об утверждении учетной политики в целях бухгалтерского учета» его номер и дата</w:t>
      </w:r>
    </w:p>
    <w:p w14:paraId="024AE265" w14:textId="77777777" w:rsidR="009C478F" w:rsidRPr="0068038F" w:rsidRDefault="009C478F" w:rsidP="00D856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</w:p>
    <w:p w14:paraId="0791966B" w14:textId="1CC53940" w:rsidR="00D8561D" w:rsidRPr="0068038F" w:rsidRDefault="00D8561D" w:rsidP="00D856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0000" w:themeColor="text1"/>
          <w:sz w:val="26"/>
          <w:szCs w:val="26"/>
        </w:rPr>
      </w:pPr>
      <w:r w:rsidRPr="0068038F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Если Решение </w:t>
      </w:r>
      <w:hyperlink r:id="rId15" w:history="1">
        <w:r w:rsidRPr="0068038F">
          <w:rPr>
            <w:rFonts w:ascii="Times New Roman" w:eastAsiaTheme="minorHAnsi" w:hAnsi="Times New Roman"/>
            <w:color w:val="000000" w:themeColor="text1"/>
            <w:sz w:val="26"/>
            <w:szCs w:val="26"/>
          </w:rPr>
          <w:t>(ф. 0510439)</w:t>
        </w:r>
      </w:hyperlink>
      <w:r w:rsidRPr="0068038F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 не утверждено руководителем учреждения, то Решение </w:t>
      </w:r>
      <w:hyperlink r:id="rId16" w:history="1">
        <w:r w:rsidRPr="0068038F">
          <w:rPr>
            <w:rFonts w:ascii="Times New Roman" w:eastAsiaTheme="minorHAnsi" w:hAnsi="Times New Roman"/>
            <w:color w:val="000000" w:themeColor="text1"/>
            <w:sz w:val="26"/>
            <w:szCs w:val="26"/>
          </w:rPr>
          <w:t>(ф. 0510439)</w:t>
        </w:r>
      </w:hyperlink>
      <w:r w:rsidRPr="0068038F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 переходит в статус «Отказан», после чего оно аннулируется и переходит в статус «Аннулирован» и хранится в архиве документов. </w:t>
      </w:r>
      <w:r w:rsidR="009C478F" w:rsidRPr="0068038F">
        <w:rPr>
          <w:rFonts w:ascii="Times New Roman" w:eastAsiaTheme="minorHAnsi" w:hAnsi="Times New Roman"/>
          <w:color w:val="000000" w:themeColor="text1"/>
          <w:sz w:val="26"/>
          <w:szCs w:val="26"/>
        </w:rPr>
        <w:t>При необходимости ответственное лицо может</w:t>
      </w:r>
      <w:r w:rsidRPr="0068038F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 создать новый формуляр Решения </w:t>
      </w:r>
      <w:hyperlink r:id="rId17" w:history="1">
        <w:r w:rsidRPr="0068038F">
          <w:rPr>
            <w:rFonts w:ascii="Times New Roman" w:eastAsiaTheme="minorHAnsi" w:hAnsi="Times New Roman"/>
            <w:color w:val="000000" w:themeColor="text1"/>
            <w:sz w:val="26"/>
            <w:szCs w:val="26"/>
          </w:rPr>
          <w:t>(ф. 0510439)</w:t>
        </w:r>
      </w:hyperlink>
      <w:r w:rsidRPr="0068038F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 на основании отказанной версии.</w:t>
      </w:r>
    </w:p>
    <w:p w14:paraId="533AF03A" w14:textId="77777777" w:rsidR="00703110" w:rsidRPr="0068038F" w:rsidRDefault="00703110" w:rsidP="00D856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0000" w:themeColor="text1"/>
          <w:sz w:val="26"/>
          <w:szCs w:val="26"/>
        </w:rPr>
      </w:pPr>
    </w:p>
    <w:p w14:paraId="60B21577" w14:textId="62523027" w:rsidR="00D8561D" w:rsidRPr="0068038F" w:rsidRDefault="00D8561D" w:rsidP="00D856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0000" w:themeColor="text1"/>
          <w:sz w:val="26"/>
          <w:szCs w:val="26"/>
        </w:rPr>
      </w:pPr>
      <w:r w:rsidRPr="0068038F">
        <w:rPr>
          <w:rFonts w:ascii="Times New Roman" w:eastAsiaTheme="minorHAnsi" w:hAnsi="Times New Roman"/>
          <w:color w:val="000000" w:themeColor="text1"/>
          <w:sz w:val="26"/>
          <w:szCs w:val="26"/>
        </w:rPr>
        <w:t>После утверждения Решени</w:t>
      </w:r>
      <w:r w:rsidR="00703110" w:rsidRPr="0068038F">
        <w:rPr>
          <w:rFonts w:ascii="Times New Roman" w:eastAsiaTheme="minorHAnsi" w:hAnsi="Times New Roman"/>
          <w:color w:val="000000" w:themeColor="text1"/>
          <w:sz w:val="26"/>
          <w:szCs w:val="26"/>
        </w:rPr>
        <w:t>я</w:t>
      </w:r>
      <w:r w:rsidRPr="0068038F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 </w:t>
      </w:r>
      <w:hyperlink r:id="rId18" w:history="1">
        <w:r w:rsidRPr="0068038F">
          <w:rPr>
            <w:rFonts w:ascii="Times New Roman" w:eastAsiaTheme="minorHAnsi" w:hAnsi="Times New Roman"/>
            <w:color w:val="000000" w:themeColor="text1"/>
            <w:sz w:val="26"/>
            <w:szCs w:val="26"/>
          </w:rPr>
          <w:t>(ф. 0510439)</w:t>
        </w:r>
      </w:hyperlink>
      <w:r w:rsidRPr="0068038F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 руководителем, формируется Лист ознакомления к Решению </w:t>
      </w:r>
      <w:hyperlink r:id="rId19" w:history="1">
        <w:r w:rsidRPr="0068038F">
          <w:rPr>
            <w:rFonts w:ascii="Times New Roman" w:eastAsiaTheme="minorHAnsi" w:hAnsi="Times New Roman"/>
            <w:color w:val="000000" w:themeColor="text1"/>
            <w:sz w:val="26"/>
            <w:szCs w:val="26"/>
          </w:rPr>
          <w:t>(ф. 0510439)</w:t>
        </w:r>
      </w:hyperlink>
      <w:r w:rsidRPr="0068038F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 для ознакомления с документом членами инвентаризационных комиссий (рабочих инвентаризационных комиссий), ответственными лицами (ответственными лицами группы лиц), в отношении которых проводится инвентаризация, а также лицом, осуществляющим ведение бухгалтерского учета.</w:t>
      </w:r>
    </w:p>
    <w:p w14:paraId="59584C9C" w14:textId="77777777" w:rsidR="00703110" w:rsidRPr="0068038F" w:rsidRDefault="00703110" w:rsidP="00D856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0000" w:themeColor="text1"/>
          <w:sz w:val="26"/>
          <w:szCs w:val="26"/>
        </w:rPr>
      </w:pPr>
    </w:p>
    <w:p w14:paraId="09654B09" w14:textId="2B7FD04B" w:rsidR="00D8561D" w:rsidRPr="0068038F" w:rsidRDefault="00D8561D" w:rsidP="00D856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0000" w:themeColor="text1"/>
          <w:sz w:val="26"/>
          <w:szCs w:val="26"/>
        </w:rPr>
      </w:pPr>
      <w:r w:rsidRPr="0068038F">
        <w:rPr>
          <w:rFonts w:ascii="Times New Roman" w:eastAsiaTheme="minorHAnsi" w:hAnsi="Times New Roman"/>
          <w:color w:val="000000" w:themeColor="text1"/>
          <w:sz w:val="26"/>
          <w:szCs w:val="26"/>
        </w:rPr>
        <w:t>Утвержденное Решение (ф. 0510439) доводится ответственным лицом комиссии (секретарем</w:t>
      </w:r>
      <w:r w:rsidR="00703110" w:rsidRPr="0068038F">
        <w:rPr>
          <w:rFonts w:ascii="Times New Roman" w:eastAsiaTheme="minorHAnsi" w:hAnsi="Times New Roman"/>
          <w:color w:val="000000" w:themeColor="text1"/>
          <w:sz w:val="26"/>
          <w:szCs w:val="26"/>
        </w:rPr>
        <w:t>- бухгалтером</w:t>
      </w:r>
      <w:r w:rsidRPr="0068038F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) до: </w:t>
      </w:r>
      <w:r w:rsidR="000B1104" w:rsidRPr="0068038F">
        <w:rPr>
          <w:rFonts w:ascii="Times New Roman" w:eastAsiaTheme="minorHAnsi" w:hAnsi="Times New Roman"/>
          <w:color w:val="000000" w:themeColor="text1"/>
          <w:sz w:val="26"/>
          <w:szCs w:val="26"/>
        </w:rPr>
        <w:t>членов инвентаризационной комиссии; лица, осуществляющего ведение бухгалтерского учета; ответственных лиц, указанных в Решении (ф. 0510439).</w:t>
      </w:r>
    </w:p>
    <w:p w14:paraId="61669BFE" w14:textId="77777777" w:rsidR="00703110" w:rsidRPr="0068038F" w:rsidRDefault="00703110" w:rsidP="00D856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0000" w:themeColor="text1"/>
          <w:sz w:val="26"/>
          <w:szCs w:val="26"/>
        </w:rPr>
      </w:pPr>
    </w:p>
    <w:p w14:paraId="2F7FA07F" w14:textId="6BF07E1D" w:rsidR="00D8561D" w:rsidRPr="0068038F" w:rsidRDefault="00D8561D" w:rsidP="00D856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 w:rsidRPr="0068038F">
        <w:rPr>
          <w:rFonts w:ascii="Times New Roman" w:eastAsiaTheme="minorHAnsi" w:hAnsi="Times New Roman"/>
          <w:sz w:val="26"/>
          <w:szCs w:val="26"/>
        </w:rPr>
        <w:t xml:space="preserve">Не позднее дня проведения инвентаризации, ответственное лицо направляет Решение ф. 0510439 в </w:t>
      </w:r>
      <w:r w:rsidR="008133FE" w:rsidRPr="0068038F">
        <w:rPr>
          <w:rFonts w:ascii="Times New Roman" w:eastAsiaTheme="minorHAnsi" w:hAnsi="Times New Roman"/>
          <w:sz w:val="26"/>
          <w:szCs w:val="26"/>
        </w:rPr>
        <w:t>бухгалтерию</w:t>
      </w:r>
      <w:r w:rsidRPr="0068038F">
        <w:rPr>
          <w:rFonts w:ascii="Times New Roman" w:eastAsiaTheme="minorHAnsi" w:hAnsi="Times New Roman"/>
          <w:sz w:val="26"/>
          <w:szCs w:val="26"/>
        </w:rPr>
        <w:t xml:space="preserve"> для формирования Инвентаризационных описей в электронном виде.</w:t>
      </w:r>
    </w:p>
    <w:p w14:paraId="387B5BCE" w14:textId="77777777" w:rsidR="00703110" w:rsidRPr="0068038F" w:rsidRDefault="00703110" w:rsidP="00D856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</w:p>
    <w:p w14:paraId="0E723D2D" w14:textId="583F9FA7" w:rsidR="00E148FD" w:rsidRPr="0068038F" w:rsidRDefault="00E148FD" w:rsidP="00E148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 w:rsidRPr="0068038F">
        <w:rPr>
          <w:rFonts w:ascii="Times New Roman" w:eastAsiaTheme="minorHAnsi" w:hAnsi="Times New Roman"/>
          <w:sz w:val="26"/>
          <w:szCs w:val="26"/>
        </w:rPr>
        <w:t xml:space="preserve">На основании Решения </w:t>
      </w:r>
      <w:hyperlink r:id="rId20" w:history="1">
        <w:r w:rsidRPr="0068038F">
          <w:rPr>
            <w:rFonts w:ascii="Times New Roman" w:eastAsiaTheme="minorHAnsi" w:hAnsi="Times New Roman"/>
            <w:sz w:val="26"/>
            <w:szCs w:val="26"/>
          </w:rPr>
          <w:t>(ф. 0510439)</w:t>
        </w:r>
      </w:hyperlink>
      <w:r w:rsidRPr="0068038F">
        <w:rPr>
          <w:rFonts w:ascii="Times New Roman" w:eastAsiaTheme="minorHAnsi" w:hAnsi="Times New Roman"/>
          <w:sz w:val="26"/>
          <w:szCs w:val="26"/>
        </w:rPr>
        <w:t xml:space="preserve"> осуществляется автоматическое заполнение реквизитов в документах, сформированных в ходе проведения инвентаризации и (или) по результатам (итогам) инвентаризации (инвентаризационных описях (сличительных ведомостях),  актах о результатах инвентаризации, иных первичных учетных документах и регистрах бухгалтерского учета, формируемых в ходе и (или) по итогам инвентаризации). </w:t>
      </w:r>
    </w:p>
    <w:p w14:paraId="1E401EB0" w14:textId="1CE60D0C" w:rsidR="00255968" w:rsidRPr="0068038F" w:rsidRDefault="00255968" w:rsidP="00E148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</w:p>
    <w:p w14:paraId="3D9CDDF5" w14:textId="224409F6" w:rsidR="000B1104" w:rsidRPr="0068038F" w:rsidRDefault="000B1104" w:rsidP="000B11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 w:rsidRPr="0068038F">
        <w:rPr>
          <w:rFonts w:ascii="Times New Roman" w:eastAsiaTheme="minorHAnsi" w:hAnsi="Times New Roman"/>
          <w:sz w:val="26"/>
          <w:szCs w:val="26"/>
        </w:rPr>
        <w:t xml:space="preserve">2.2. В целях формирования перечня объектов инвентаризации по их аналитическим признакам, предусмотренным правилами бухгалтерского учета (номенклатуры объектов инвентаризации), лицом, осуществляющим ведение бухгалтерского учета, </w:t>
      </w:r>
      <w:r w:rsidRPr="0068038F">
        <w:rPr>
          <w:rFonts w:ascii="Times New Roman" w:eastAsiaTheme="minorHAnsi" w:hAnsi="Times New Roman"/>
          <w:sz w:val="26"/>
          <w:szCs w:val="26"/>
        </w:rPr>
        <w:lastRenderedPageBreak/>
        <w:t>формируется инвентаризационная опись, содержащая пообъектный (номенклатурный) перечень объектов инвентаризации, данные о которых отражены в регистрах бухгалтерского учета на начало проведения инвентаризации.</w:t>
      </w:r>
    </w:p>
    <w:p w14:paraId="273EFA1C" w14:textId="27BCC85A" w:rsidR="00E148FD" w:rsidRPr="0068038F" w:rsidRDefault="00E148FD" w:rsidP="000B11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 w:rsidRPr="0068038F">
        <w:rPr>
          <w:rFonts w:ascii="Times New Roman" w:eastAsiaTheme="minorHAnsi" w:hAnsi="Times New Roman"/>
          <w:sz w:val="26"/>
          <w:szCs w:val="26"/>
        </w:rPr>
        <w:t xml:space="preserve">Сформированные инвентаризационные описи, содержащие номенклатурный перечень, </w:t>
      </w:r>
      <w:r w:rsidR="00DA5D84" w:rsidRPr="0068038F">
        <w:rPr>
          <w:rFonts w:ascii="Times New Roman" w:eastAsiaTheme="minorHAnsi" w:hAnsi="Times New Roman"/>
          <w:sz w:val="26"/>
          <w:szCs w:val="26"/>
        </w:rPr>
        <w:t>представляются комиссии лицом, осуществляющим ведение учета в день начала проведения инвентаризации либо по завершению рабочего дня, предшествующего дню начала проведения инвентаризации.</w:t>
      </w:r>
    </w:p>
    <w:p w14:paraId="40529F4D" w14:textId="3CB61C3F" w:rsidR="000B1104" w:rsidRPr="0068038F" w:rsidRDefault="000B1104" w:rsidP="000B11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</w:p>
    <w:p w14:paraId="2A223CCA" w14:textId="340DAD51" w:rsidR="008D16B5" w:rsidRPr="0068038F" w:rsidRDefault="000B1104" w:rsidP="000B11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 w:rsidRPr="0068038F">
        <w:rPr>
          <w:rFonts w:ascii="Times New Roman" w:eastAsiaTheme="minorHAnsi" w:hAnsi="Times New Roman"/>
          <w:sz w:val="26"/>
          <w:szCs w:val="26"/>
        </w:rPr>
        <w:t xml:space="preserve">2.3. </w:t>
      </w:r>
      <w:bookmarkStart w:id="3" w:name="_Hlk150271795"/>
      <w:r w:rsidRPr="0068038F">
        <w:rPr>
          <w:rFonts w:ascii="Times New Roman" w:eastAsiaTheme="minorHAnsi" w:hAnsi="Times New Roman"/>
          <w:sz w:val="26"/>
          <w:szCs w:val="26"/>
        </w:rPr>
        <w:t xml:space="preserve">До начала проверки фактического наличия активов (начала проведения инвентаризации) лицом, ответственным за использование объектов инвентаризации по их назначению, и (или) за сохранность имущества, в том числе с полной материальной ответственностью, и (или) за оформление фактов хозяйственной </w:t>
      </w:r>
      <w:r w:rsidR="00A22797" w:rsidRPr="0068038F">
        <w:rPr>
          <w:rFonts w:ascii="Times New Roman" w:eastAsiaTheme="minorHAnsi" w:hAnsi="Times New Roman"/>
          <w:sz w:val="26"/>
          <w:szCs w:val="26"/>
        </w:rPr>
        <w:t>жизни, в результате которых признаются, прекращаются в бухгалтерском учете объекты инвентаризации</w:t>
      </w:r>
      <w:r w:rsidR="008D16B5" w:rsidRPr="0068038F">
        <w:rPr>
          <w:rFonts w:ascii="Times New Roman" w:eastAsiaTheme="minorHAnsi" w:hAnsi="Times New Roman"/>
          <w:sz w:val="26"/>
          <w:szCs w:val="26"/>
        </w:rPr>
        <w:t>, либо изменяется их стоимостная оценка, представляются комиссии первичные учетные документы, подтверждающие операции с объектами инвентаризации (в частности, приходные и расходные документы, отчеты о движении активов, документы-основания на принятие обязательств), не представленные ими для отражения в бухгалтерском учете.</w:t>
      </w:r>
    </w:p>
    <w:p w14:paraId="0BBED465" w14:textId="3B1CB134" w:rsidR="008D16B5" w:rsidRPr="0068038F" w:rsidRDefault="008D16B5" w:rsidP="000B11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 w:rsidRPr="0068038F">
        <w:rPr>
          <w:rFonts w:ascii="Times New Roman" w:eastAsiaTheme="minorHAnsi" w:hAnsi="Times New Roman"/>
          <w:sz w:val="26"/>
          <w:szCs w:val="26"/>
        </w:rPr>
        <w:t xml:space="preserve">В целях подтверждения передачи ответственным лицом к началу инвентаризации всех первичных учетных (сводных) документов, подтверждающих </w:t>
      </w:r>
      <w:r w:rsidR="00ED5105" w:rsidRPr="0068038F">
        <w:rPr>
          <w:rFonts w:ascii="Times New Roman" w:eastAsiaTheme="minorHAnsi" w:hAnsi="Times New Roman"/>
          <w:sz w:val="26"/>
          <w:szCs w:val="26"/>
        </w:rPr>
        <w:t>движение (поступление, выбытие, перемещение) объектов инвентаризации, ответственным лицом оформляется расписка, прилагаемая к инвентаризационной описи, сличительной ведомости, акту о результатах инвентаризации.</w:t>
      </w:r>
    </w:p>
    <w:p w14:paraId="18D1D5C9" w14:textId="1E1B2575" w:rsidR="005C72B7" w:rsidRPr="0068038F" w:rsidRDefault="000B1104" w:rsidP="000B11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 w:rsidRPr="0068038F">
        <w:rPr>
          <w:rFonts w:ascii="Times New Roman" w:eastAsiaTheme="minorHAnsi" w:hAnsi="Times New Roman"/>
          <w:sz w:val="26"/>
          <w:szCs w:val="26"/>
        </w:rPr>
        <w:t xml:space="preserve"> </w:t>
      </w:r>
      <w:r w:rsidR="005C72B7" w:rsidRPr="0068038F">
        <w:rPr>
          <w:rFonts w:ascii="Times New Roman" w:eastAsiaTheme="minorHAnsi" w:hAnsi="Times New Roman"/>
          <w:sz w:val="26"/>
          <w:szCs w:val="26"/>
        </w:rPr>
        <w:t xml:space="preserve"> Председатель комиссии визирует указанные документы</w:t>
      </w:r>
      <w:r w:rsidR="00ED5105" w:rsidRPr="0068038F">
        <w:rPr>
          <w:rFonts w:ascii="Times New Roman" w:eastAsiaTheme="minorHAnsi" w:hAnsi="Times New Roman"/>
          <w:sz w:val="26"/>
          <w:szCs w:val="26"/>
        </w:rPr>
        <w:t xml:space="preserve"> с указанием «до начала проведения инвентаризации на «__» ________ 20__». В случае передачи ответственным лицом документов в электронном виде</w:t>
      </w:r>
      <w:r w:rsidR="00E148FD" w:rsidRPr="0068038F">
        <w:rPr>
          <w:rFonts w:ascii="Times New Roman" w:eastAsiaTheme="minorHAnsi" w:hAnsi="Times New Roman"/>
          <w:sz w:val="26"/>
          <w:szCs w:val="26"/>
        </w:rPr>
        <w:t>, секретарем комиссии обеспечивается формирование реестра указанных документов, который входит в состав документов по инвентаризации.</w:t>
      </w:r>
      <w:r w:rsidR="00ED5105" w:rsidRPr="0068038F">
        <w:rPr>
          <w:rFonts w:ascii="Times New Roman" w:eastAsiaTheme="minorHAnsi" w:hAnsi="Times New Roman"/>
          <w:sz w:val="26"/>
          <w:szCs w:val="26"/>
        </w:rPr>
        <w:t xml:space="preserve"> </w:t>
      </w:r>
    </w:p>
    <w:bookmarkEnd w:id="3"/>
    <w:p w14:paraId="5CC84C14" w14:textId="77777777" w:rsidR="00E148FD" w:rsidRPr="0068038F" w:rsidRDefault="00E148FD" w:rsidP="00DD67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6"/>
          <w:szCs w:val="26"/>
        </w:rPr>
      </w:pPr>
    </w:p>
    <w:p w14:paraId="370F3F10" w14:textId="3EBD4B7A" w:rsidR="00A55EEE" w:rsidRPr="0068038F" w:rsidRDefault="005A0012" w:rsidP="003A75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68038F">
        <w:rPr>
          <w:rFonts w:ascii="Times New Roman" w:hAnsi="Times New Roman"/>
          <w:sz w:val="26"/>
          <w:szCs w:val="26"/>
          <w:lang w:eastAsia="ru-RU"/>
        </w:rPr>
        <w:t>2.</w:t>
      </w:r>
      <w:r w:rsidR="00E148FD" w:rsidRPr="0068038F">
        <w:rPr>
          <w:rFonts w:ascii="Times New Roman" w:hAnsi="Times New Roman"/>
          <w:sz w:val="26"/>
          <w:szCs w:val="26"/>
          <w:lang w:eastAsia="ru-RU"/>
        </w:rPr>
        <w:t>4</w:t>
      </w:r>
      <w:r w:rsidR="005C72B7" w:rsidRPr="0068038F">
        <w:rPr>
          <w:rFonts w:ascii="Times New Roman" w:hAnsi="Times New Roman"/>
          <w:sz w:val="26"/>
          <w:szCs w:val="26"/>
          <w:lang w:eastAsia="ru-RU"/>
        </w:rPr>
        <w:t xml:space="preserve">. </w:t>
      </w:r>
      <w:r w:rsidR="00A55EEE" w:rsidRPr="0068038F">
        <w:rPr>
          <w:rFonts w:ascii="Times New Roman" w:hAnsi="Times New Roman"/>
          <w:sz w:val="26"/>
          <w:szCs w:val="26"/>
          <w:lang w:eastAsia="ru-RU"/>
        </w:rPr>
        <w:t xml:space="preserve">Руководитель учреждения утверждает состав комиссии, в который входит Председатель комиссии, заместитель Председателя (лицо, замещающее Председателя комиссии в случае его временного (в течение проведения инвентаризации) отсутствия по уважительной причине), секретарь комиссии (член </w:t>
      </w:r>
      <w:r w:rsidR="00B40ED1" w:rsidRPr="0068038F">
        <w:rPr>
          <w:rFonts w:ascii="Times New Roman" w:hAnsi="Times New Roman"/>
          <w:sz w:val="26"/>
          <w:szCs w:val="26"/>
          <w:lang w:eastAsia="ru-RU"/>
        </w:rPr>
        <w:t>комиссии, ответственный за оформление документов, подлежащих подписанию членами комиссии).</w:t>
      </w:r>
    </w:p>
    <w:p w14:paraId="7F055192" w14:textId="329A2611" w:rsidR="00B40ED1" w:rsidRPr="0068038F" w:rsidRDefault="00B40ED1" w:rsidP="00DD67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hAnsi="Times New Roman"/>
          <w:sz w:val="26"/>
          <w:szCs w:val="26"/>
          <w:lang w:eastAsia="ru-RU"/>
        </w:rPr>
      </w:pPr>
      <w:r w:rsidRPr="0068038F">
        <w:rPr>
          <w:rFonts w:ascii="Times New Roman" w:hAnsi="Times New Roman"/>
          <w:sz w:val="26"/>
          <w:szCs w:val="26"/>
          <w:lang w:eastAsia="ru-RU"/>
        </w:rPr>
        <w:t>Комиссия состоит не менее чем и</w:t>
      </w:r>
      <w:r w:rsidR="00B74628" w:rsidRPr="0068038F">
        <w:rPr>
          <w:rFonts w:ascii="Times New Roman" w:hAnsi="Times New Roman"/>
          <w:sz w:val="26"/>
          <w:szCs w:val="26"/>
          <w:lang w:eastAsia="ru-RU"/>
        </w:rPr>
        <w:t>з</w:t>
      </w:r>
      <w:r w:rsidRPr="0068038F">
        <w:rPr>
          <w:rFonts w:ascii="Times New Roman" w:hAnsi="Times New Roman"/>
          <w:sz w:val="26"/>
          <w:szCs w:val="26"/>
          <w:lang w:eastAsia="ru-RU"/>
        </w:rPr>
        <w:t xml:space="preserve"> трех человек</w:t>
      </w:r>
      <w:r w:rsidR="00C21906" w:rsidRPr="0068038F">
        <w:rPr>
          <w:rFonts w:ascii="Times New Roman" w:hAnsi="Times New Roman"/>
          <w:sz w:val="26"/>
          <w:szCs w:val="26"/>
          <w:lang w:eastAsia="ru-RU"/>
        </w:rPr>
        <w:t>.</w:t>
      </w:r>
    </w:p>
    <w:p w14:paraId="66695FAA" w14:textId="77777777" w:rsidR="00C21906" w:rsidRPr="0068038F" w:rsidRDefault="00C21906" w:rsidP="00C219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68038F">
        <w:rPr>
          <w:rFonts w:ascii="Times New Roman" w:hAnsi="Times New Roman"/>
          <w:sz w:val="26"/>
          <w:szCs w:val="26"/>
          <w:lang w:eastAsia="ru-RU"/>
        </w:rPr>
        <w:t>Состав инвентаризационной комиссии может различаться в зависимости от целей инвентаризации.</w:t>
      </w:r>
    </w:p>
    <w:p w14:paraId="4726E551" w14:textId="77777777" w:rsidR="002F57DF" w:rsidRPr="0068038F" w:rsidRDefault="002F57DF" w:rsidP="00C219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</w:p>
    <w:p w14:paraId="7387EE32" w14:textId="705E4B42" w:rsidR="00C21906" w:rsidRPr="0068038F" w:rsidRDefault="00C21906" w:rsidP="00C21906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hAnsi="Times New Roman"/>
          <w:sz w:val="26"/>
          <w:szCs w:val="26"/>
          <w:lang w:eastAsia="ru-RU"/>
        </w:rPr>
      </w:pPr>
      <w:r w:rsidRPr="0068038F">
        <w:rPr>
          <w:rFonts w:ascii="Times New Roman" w:hAnsi="Times New Roman"/>
          <w:sz w:val="26"/>
          <w:szCs w:val="26"/>
          <w:lang w:eastAsia="ru-RU"/>
        </w:rPr>
        <w:t>В состав комиссии по инвентаризации нефинансовых активов</w:t>
      </w:r>
      <w:r w:rsidR="00E116F0" w:rsidRPr="0068038F">
        <w:rPr>
          <w:rFonts w:ascii="Times New Roman" w:hAnsi="Times New Roman"/>
          <w:sz w:val="26"/>
          <w:szCs w:val="26"/>
          <w:lang w:eastAsia="ru-RU"/>
        </w:rPr>
        <w:t>, финансовых активов (кассы, денежных средств, расчетов с дебиторами и кредиторами)</w:t>
      </w:r>
      <w:r w:rsidRPr="0068038F">
        <w:rPr>
          <w:rFonts w:ascii="Times New Roman" w:hAnsi="Times New Roman"/>
          <w:sz w:val="26"/>
          <w:szCs w:val="26"/>
          <w:lang w:eastAsia="ru-RU"/>
        </w:rPr>
        <w:t xml:space="preserve"> входят:</w:t>
      </w:r>
    </w:p>
    <w:p w14:paraId="6B3B3922" w14:textId="2985C53B" w:rsidR="00E116F0" w:rsidRPr="0068038F" w:rsidRDefault="00E116F0" w:rsidP="00C21906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hAnsi="Times New Roman"/>
          <w:sz w:val="26"/>
          <w:szCs w:val="26"/>
          <w:lang w:eastAsia="ru-RU"/>
        </w:rPr>
      </w:pPr>
      <w:r w:rsidRPr="0068038F">
        <w:rPr>
          <w:rFonts w:ascii="Times New Roman" w:hAnsi="Times New Roman"/>
          <w:sz w:val="26"/>
          <w:szCs w:val="26"/>
          <w:lang w:eastAsia="ru-RU"/>
        </w:rPr>
        <w:t>-представители руководства (</w:t>
      </w:r>
      <w:proofErr w:type="spellStart"/>
      <w:r w:rsidRPr="0068038F">
        <w:rPr>
          <w:rFonts w:ascii="Times New Roman" w:hAnsi="Times New Roman"/>
          <w:sz w:val="26"/>
          <w:szCs w:val="26"/>
          <w:lang w:eastAsia="ru-RU"/>
        </w:rPr>
        <w:t>зам.начальника</w:t>
      </w:r>
      <w:proofErr w:type="spellEnd"/>
      <w:r w:rsidRPr="0068038F">
        <w:rPr>
          <w:rFonts w:ascii="Times New Roman" w:hAnsi="Times New Roman"/>
          <w:sz w:val="26"/>
          <w:szCs w:val="26"/>
          <w:lang w:eastAsia="ru-RU"/>
        </w:rPr>
        <w:t xml:space="preserve"> по медицинской части, главная медицинская сестра);</w:t>
      </w:r>
    </w:p>
    <w:p w14:paraId="2B5FF941" w14:textId="4873F99E" w:rsidR="00E116F0" w:rsidRPr="0068038F" w:rsidRDefault="0063047C" w:rsidP="00C219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hAnsi="Times New Roman"/>
          <w:sz w:val="26"/>
          <w:szCs w:val="26"/>
          <w:lang w:eastAsia="ru-RU"/>
        </w:rPr>
      </w:pPr>
      <w:r w:rsidRPr="0068038F">
        <w:rPr>
          <w:rFonts w:ascii="Times New Roman" w:hAnsi="Times New Roman"/>
          <w:sz w:val="26"/>
          <w:szCs w:val="26"/>
          <w:lang w:eastAsia="ru-RU"/>
        </w:rPr>
        <w:t>-</w:t>
      </w:r>
      <w:r w:rsidR="00C21906" w:rsidRPr="0068038F">
        <w:rPr>
          <w:rFonts w:ascii="Times New Roman" w:hAnsi="Times New Roman"/>
          <w:sz w:val="26"/>
          <w:szCs w:val="26"/>
          <w:lang w:eastAsia="ru-RU"/>
        </w:rPr>
        <w:t xml:space="preserve">представители </w:t>
      </w:r>
      <w:r w:rsidR="00E116F0" w:rsidRPr="0068038F">
        <w:rPr>
          <w:rFonts w:ascii="Times New Roman" w:hAnsi="Times New Roman"/>
          <w:sz w:val="26"/>
          <w:szCs w:val="26"/>
          <w:lang w:eastAsia="ru-RU"/>
        </w:rPr>
        <w:t>административно-управленческих подразделений</w:t>
      </w:r>
      <w:r w:rsidR="00346863" w:rsidRPr="0068038F">
        <w:rPr>
          <w:rFonts w:ascii="Times New Roman" w:hAnsi="Times New Roman"/>
          <w:sz w:val="26"/>
          <w:szCs w:val="26"/>
          <w:lang w:eastAsia="ru-RU"/>
        </w:rPr>
        <w:t xml:space="preserve"> (ПЭО, бухгалтерия, отдел информационной технологии и защиты информации)</w:t>
      </w:r>
      <w:r w:rsidR="00E116F0" w:rsidRPr="0068038F">
        <w:rPr>
          <w:rFonts w:ascii="Times New Roman" w:hAnsi="Times New Roman"/>
          <w:sz w:val="26"/>
          <w:szCs w:val="26"/>
          <w:lang w:eastAsia="ru-RU"/>
        </w:rPr>
        <w:t>;</w:t>
      </w:r>
    </w:p>
    <w:p w14:paraId="40C9F484" w14:textId="0F5A4703" w:rsidR="00C21906" w:rsidRPr="0068038F" w:rsidRDefault="00E116F0" w:rsidP="00C219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hAnsi="Times New Roman"/>
          <w:sz w:val="26"/>
          <w:szCs w:val="26"/>
          <w:lang w:eastAsia="ru-RU"/>
        </w:rPr>
      </w:pPr>
      <w:r w:rsidRPr="0068038F">
        <w:rPr>
          <w:rFonts w:ascii="Times New Roman" w:hAnsi="Times New Roman"/>
          <w:sz w:val="26"/>
          <w:szCs w:val="26"/>
          <w:lang w:eastAsia="ru-RU"/>
        </w:rPr>
        <w:t>-представители административно-хозяйственных подразделений</w:t>
      </w:r>
      <w:r w:rsidR="00346863" w:rsidRPr="0068038F">
        <w:rPr>
          <w:rFonts w:ascii="Times New Roman" w:hAnsi="Times New Roman"/>
          <w:sz w:val="26"/>
          <w:szCs w:val="26"/>
          <w:lang w:eastAsia="ru-RU"/>
        </w:rPr>
        <w:t xml:space="preserve"> (</w:t>
      </w:r>
      <w:proofErr w:type="spellStart"/>
      <w:r w:rsidR="00346863" w:rsidRPr="0068038F">
        <w:rPr>
          <w:rFonts w:ascii="Times New Roman" w:hAnsi="Times New Roman"/>
          <w:sz w:val="26"/>
          <w:szCs w:val="26"/>
          <w:lang w:eastAsia="ru-RU"/>
        </w:rPr>
        <w:t>зам.начальника</w:t>
      </w:r>
      <w:proofErr w:type="spellEnd"/>
      <w:r w:rsidR="00346863" w:rsidRPr="0068038F">
        <w:rPr>
          <w:rFonts w:ascii="Times New Roman" w:hAnsi="Times New Roman"/>
          <w:sz w:val="26"/>
          <w:szCs w:val="26"/>
          <w:lang w:eastAsia="ru-RU"/>
        </w:rPr>
        <w:t xml:space="preserve"> по хозяйственным вопросам, сотрудники хозяйственного отдела: </w:t>
      </w:r>
      <w:proofErr w:type="spellStart"/>
      <w:r w:rsidR="00346863" w:rsidRPr="0068038F">
        <w:rPr>
          <w:rFonts w:ascii="Times New Roman" w:hAnsi="Times New Roman"/>
          <w:sz w:val="26"/>
          <w:szCs w:val="26"/>
          <w:lang w:eastAsia="ru-RU"/>
        </w:rPr>
        <w:t>зав.хозяйством</w:t>
      </w:r>
      <w:proofErr w:type="spellEnd"/>
      <w:r w:rsidR="00346863" w:rsidRPr="0068038F">
        <w:rPr>
          <w:rFonts w:ascii="Times New Roman" w:hAnsi="Times New Roman"/>
          <w:sz w:val="26"/>
          <w:szCs w:val="26"/>
          <w:lang w:eastAsia="ru-RU"/>
        </w:rPr>
        <w:t>; инженер по комплектации оборудования, инженер и другие сотрудники);</w:t>
      </w:r>
    </w:p>
    <w:p w14:paraId="1562E5E1" w14:textId="28E4F157" w:rsidR="00346863" w:rsidRPr="0068038F" w:rsidRDefault="00346863" w:rsidP="00C219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hAnsi="Times New Roman"/>
          <w:sz w:val="26"/>
          <w:szCs w:val="26"/>
          <w:lang w:eastAsia="ru-RU"/>
        </w:rPr>
      </w:pPr>
      <w:r w:rsidRPr="0068038F">
        <w:rPr>
          <w:rFonts w:ascii="Times New Roman" w:hAnsi="Times New Roman"/>
          <w:sz w:val="26"/>
          <w:szCs w:val="26"/>
          <w:lang w:eastAsia="ru-RU"/>
        </w:rPr>
        <w:lastRenderedPageBreak/>
        <w:t>-сотрудники отдела обеспечения и контроля качества (врач-диетолог, медицинская сестра диетическая и другие сотрудники);</w:t>
      </w:r>
    </w:p>
    <w:p w14:paraId="52808454" w14:textId="27A10B92" w:rsidR="00C21906" w:rsidRPr="0068038F" w:rsidRDefault="0063047C" w:rsidP="00E11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hAnsi="Times New Roman"/>
          <w:sz w:val="26"/>
          <w:szCs w:val="26"/>
          <w:lang w:eastAsia="ru-RU"/>
        </w:rPr>
      </w:pPr>
      <w:r w:rsidRPr="0068038F">
        <w:rPr>
          <w:rFonts w:ascii="Times New Roman" w:hAnsi="Times New Roman"/>
          <w:sz w:val="26"/>
          <w:szCs w:val="26"/>
          <w:lang w:eastAsia="ru-RU"/>
        </w:rPr>
        <w:t>-</w:t>
      </w:r>
      <w:r w:rsidR="00E116F0" w:rsidRPr="0068038F">
        <w:rPr>
          <w:rFonts w:ascii="Times New Roman" w:hAnsi="Times New Roman"/>
          <w:sz w:val="26"/>
          <w:szCs w:val="26"/>
          <w:lang w:eastAsia="ru-RU"/>
        </w:rPr>
        <w:t>заведующие структурных подразделений;</w:t>
      </w:r>
    </w:p>
    <w:p w14:paraId="68459A68" w14:textId="5727E174" w:rsidR="00E116F0" w:rsidRPr="0068038F" w:rsidRDefault="00E116F0" w:rsidP="00E11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hAnsi="Times New Roman"/>
          <w:sz w:val="26"/>
          <w:szCs w:val="26"/>
          <w:lang w:eastAsia="ru-RU"/>
        </w:rPr>
      </w:pPr>
      <w:r w:rsidRPr="0068038F">
        <w:rPr>
          <w:rFonts w:ascii="Times New Roman" w:hAnsi="Times New Roman"/>
          <w:sz w:val="26"/>
          <w:szCs w:val="26"/>
          <w:lang w:eastAsia="ru-RU"/>
        </w:rPr>
        <w:t>-старшие медицинские сестры;</w:t>
      </w:r>
    </w:p>
    <w:p w14:paraId="30010FD6" w14:textId="4A92819A" w:rsidR="00E116F0" w:rsidRPr="0068038F" w:rsidRDefault="00E116F0" w:rsidP="00E11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hAnsi="Times New Roman"/>
          <w:sz w:val="26"/>
          <w:szCs w:val="26"/>
          <w:lang w:eastAsia="ru-RU"/>
        </w:rPr>
      </w:pPr>
      <w:r w:rsidRPr="0068038F">
        <w:rPr>
          <w:rFonts w:ascii="Times New Roman" w:hAnsi="Times New Roman"/>
          <w:sz w:val="26"/>
          <w:szCs w:val="26"/>
          <w:lang w:eastAsia="ru-RU"/>
        </w:rPr>
        <w:t>-кастелянши;</w:t>
      </w:r>
    </w:p>
    <w:p w14:paraId="7182BE58" w14:textId="3105EE09" w:rsidR="00E116F0" w:rsidRPr="0068038F" w:rsidRDefault="00E116F0" w:rsidP="00E11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hAnsi="Times New Roman"/>
          <w:sz w:val="26"/>
          <w:szCs w:val="26"/>
          <w:lang w:eastAsia="ru-RU"/>
        </w:rPr>
      </w:pPr>
      <w:r w:rsidRPr="0068038F">
        <w:rPr>
          <w:rFonts w:ascii="Times New Roman" w:hAnsi="Times New Roman"/>
          <w:sz w:val="26"/>
          <w:szCs w:val="26"/>
          <w:lang w:eastAsia="ru-RU"/>
        </w:rPr>
        <w:t xml:space="preserve">и </w:t>
      </w:r>
      <w:proofErr w:type="gramStart"/>
      <w:r w:rsidRPr="0068038F">
        <w:rPr>
          <w:rFonts w:ascii="Times New Roman" w:hAnsi="Times New Roman"/>
          <w:sz w:val="26"/>
          <w:szCs w:val="26"/>
          <w:lang w:eastAsia="ru-RU"/>
        </w:rPr>
        <w:t>другие  специалисты</w:t>
      </w:r>
      <w:proofErr w:type="gramEnd"/>
      <w:r w:rsidRPr="0068038F">
        <w:rPr>
          <w:rFonts w:ascii="Times New Roman" w:hAnsi="Times New Roman"/>
          <w:sz w:val="26"/>
          <w:szCs w:val="26"/>
          <w:lang w:eastAsia="ru-RU"/>
        </w:rPr>
        <w:t>.</w:t>
      </w:r>
    </w:p>
    <w:p w14:paraId="2F90DD55" w14:textId="7508BBAA" w:rsidR="00A55EEE" w:rsidRPr="0068038F" w:rsidRDefault="00A55EEE" w:rsidP="00DD67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hAnsi="Times New Roman"/>
          <w:sz w:val="26"/>
          <w:szCs w:val="26"/>
          <w:lang w:eastAsia="ru-RU"/>
        </w:rPr>
      </w:pPr>
    </w:p>
    <w:p w14:paraId="25DE6C31" w14:textId="349E0D2B" w:rsidR="00F664DF" w:rsidRPr="0068038F" w:rsidRDefault="00A55EEE" w:rsidP="00DD67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hAnsi="Times New Roman"/>
          <w:sz w:val="26"/>
          <w:szCs w:val="26"/>
          <w:lang w:eastAsia="ru-RU"/>
        </w:rPr>
      </w:pPr>
      <w:r w:rsidRPr="0068038F">
        <w:rPr>
          <w:rFonts w:ascii="Times New Roman" w:hAnsi="Times New Roman"/>
          <w:sz w:val="26"/>
          <w:szCs w:val="26"/>
          <w:lang w:eastAsia="ru-RU"/>
        </w:rPr>
        <w:t xml:space="preserve">2.5. </w:t>
      </w:r>
      <w:r w:rsidR="005C72B7" w:rsidRPr="0068038F">
        <w:rPr>
          <w:rFonts w:ascii="Times New Roman" w:hAnsi="Times New Roman"/>
          <w:sz w:val="26"/>
          <w:szCs w:val="26"/>
          <w:lang w:eastAsia="ru-RU"/>
        </w:rPr>
        <w:t xml:space="preserve">Инвентаризационную комиссию </w:t>
      </w:r>
      <w:r w:rsidR="00F664DF" w:rsidRPr="0068038F">
        <w:rPr>
          <w:rFonts w:ascii="Times New Roman" w:hAnsi="Times New Roman"/>
          <w:sz w:val="26"/>
          <w:szCs w:val="26"/>
          <w:lang w:eastAsia="ru-RU"/>
        </w:rPr>
        <w:t>возглавляет председатель</w:t>
      </w:r>
      <w:r w:rsidR="005C72B7" w:rsidRPr="0068038F">
        <w:rPr>
          <w:rFonts w:ascii="Times New Roman" w:hAnsi="Times New Roman"/>
          <w:sz w:val="26"/>
          <w:szCs w:val="26"/>
          <w:lang w:eastAsia="ru-RU"/>
        </w:rPr>
        <w:t>, который</w:t>
      </w:r>
    </w:p>
    <w:p w14:paraId="60E95835" w14:textId="773522FD" w:rsidR="00F664DF" w:rsidRPr="0068038F" w:rsidRDefault="00F664DF" w:rsidP="00A55E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68038F">
        <w:rPr>
          <w:rFonts w:ascii="Times New Roman" w:hAnsi="Times New Roman"/>
          <w:sz w:val="26"/>
          <w:szCs w:val="26"/>
          <w:lang w:eastAsia="ru-RU"/>
        </w:rPr>
        <w:t>- осуществляет общее руководство работой инвентаризационной комиссии</w:t>
      </w:r>
      <w:r w:rsidR="00A55EEE" w:rsidRPr="0068038F">
        <w:rPr>
          <w:rFonts w:ascii="Times New Roman" w:hAnsi="Times New Roman"/>
          <w:sz w:val="26"/>
          <w:szCs w:val="26"/>
          <w:lang w:eastAsia="ru-RU"/>
        </w:rPr>
        <w:t xml:space="preserve"> и обеспечивает коллегиальность работы комиссии, в том числе при обсуждении спорных вопросов</w:t>
      </w:r>
      <w:r w:rsidRPr="0068038F">
        <w:rPr>
          <w:rFonts w:ascii="Times New Roman" w:hAnsi="Times New Roman"/>
          <w:sz w:val="26"/>
          <w:szCs w:val="26"/>
          <w:lang w:eastAsia="ru-RU"/>
        </w:rPr>
        <w:t>;</w:t>
      </w:r>
    </w:p>
    <w:p w14:paraId="72E9E33C" w14:textId="3CC1B6D6" w:rsidR="00F664DF" w:rsidRPr="0068038F" w:rsidRDefault="00F664DF" w:rsidP="00A55E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68038F">
        <w:rPr>
          <w:rFonts w:ascii="Times New Roman" w:hAnsi="Times New Roman"/>
          <w:sz w:val="26"/>
          <w:szCs w:val="26"/>
          <w:lang w:eastAsia="ru-RU"/>
        </w:rPr>
        <w:t>- распределяет обязанности и дает поручения членам инвентаризационной комиссии;</w:t>
      </w:r>
    </w:p>
    <w:p w14:paraId="11BF69EA" w14:textId="77777777" w:rsidR="00F664DF" w:rsidRPr="0068038F" w:rsidRDefault="00841A23" w:rsidP="00DD67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68038F">
        <w:rPr>
          <w:rFonts w:ascii="Times New Roman" w:hAnsi="Times New Roman"/>
          <w:sz w:val="26"/>
          <w:szCs w:val="26"/>
          <w:lang w:eastAsia="ru-RU"/>
        </w:rPr>
        <w:t xml:space="preserve">- </w:t>
      </w:r>
      <w:r w:rsidR="00F664DF" w:rsidRPr="0068038F">
        <w:rPr>
          <w:rFonts w:ascii="Times New Roman" w:hAnsi="Times New Roman"/>
          <w:sz w:val="26"/>
          <w:szCs w:val="26"/>
          <w:lang w:eastAsia="ru-RU"/>
        </w:rPr>
        <w:t>перед началом инвентаризации подготавливает план работы, проводит инструктаж с</w:t>
      </w:r>
      <w:r w:rsidRPr="0068038F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F664DF" w:rsidRPr="0068038F">
        <w:rPr>
          <w:rFonts w:ascii="Times New Roman" w:hAnsi="Times New Roman"/>
          <w:sz w:val="26"/>
          <w:szCs w:val="26"/>
          <w:lang w:eastAsia="ru-RU"/>
        </w:rPr>
        <w:t xml:space="preserve">членами </w:t>
      </w:r>
      <w:r w:rsidRPr="0068038F">
        <w:rPr>
          <w:rFonts w:ascii="Times New Roman" w:hAnsi="Times New Roman"/>
          <w:sz w:val="26"/>
          <w:szCs w:val="26"/>
          <w:lang w:eastAsia="ru-RU"/>
        </w:rPr>
        <w:t xml:space="preserve">инвентаризационной комиссии, </w:t>
      </w:r>
      <w:r w:rsidR="00F664DF" w:rsidRPr="0068038F">
        <w:rPr>
          <w:rFonts w:ascii="Times New Roman" w:hAnsi="Times New Roman"/>
          <w:sz w:val="26"/>
          <w:szCs w:val="26"/>
          <w:lang w:eastAsia="ru-RU"/>
        </w:rPr>
        <w:t>знак</w:t>
      </w:r>
      <w:r w:rsidRPr="0068038F">
        <w:rPr>
          <w:rFonts w:ascii="Times New Roman" w:hAnsi="Times New Roman"/>
          <w:sz w:val="26"/>
          <w:szCs w:val="26"/>
          <w:lang w:eastAsia="ru-RU"/>
        </w:rPr>
        <w:t>омит</w:t>
      </w:r>
      <w:r w:rsidR="00F664DF" w:rsidRPr="0068038F">
        <w:rPr>
          <w:rFonts w:ascii="Times New Roman" w:hAnsi="Times New Roman"/>
          <w:sz w:val="26"/>
          <w:szCs w:val="26"/>
          <w:lang w:eastAsia="ru-RU"/>
        </w:rPr>
        <w:t xml:space="preserve"> членов </w:t>
      </w:r>
      <w:r w:rsidRPr="0068038F">
        <w:rPr>
          <w:rFonts w:ascii="Times New Roman" w:hAnsi="Times New Roman"/>
          <w:sz w:val="26"/>
          <w:szCs w:val="26"/>
          <w:lang w:eastAsia="ru-RU"/>
        </w:rPr>
        <w:t>инвентаризационной комиссии</w:t>
      </w:r>
      <w:r w:rsidR="00F664DF" w:rsidRPr="0068038F">
        <w:rPr>
          <w:rFonts w:ascii="Times New Roman" w:hAnsi="Times New Roman"/>
          <w:sz w:val="26"/>
          <w:szCs w:val="26"/>
          <w:lang w:eastAsia="ru-RU"/>
        </w:rPr>
        <w:t xml:space="preserve"> с материалами предыдущих инвентаризаций, ревизий и проверок;</w:t>
      </w:r>
    </w:p>
    <w:p w14:paraId="774EE5E2" w14:textId="6E900469" w:rsidR="00F664DF" w:rsidRPr="0068038F" w:rsidRDefault="00841A23" w:rsidP="00DD67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hAnsi="Times New Roman"/>
          <w:sz w:val="26"/>
          <w:szCs w:val="26"/>
          <w:lang w:eastAsia="ru-RU"/>
        </w:rPr>
      </w:pPr>
      <w:r w:rsidRPr="0068038F">
        <w:rPr>
          <w:rFonts w:ascii="Times New Roman" w:hAnsi="Times New Roman"/>
          <w:sz w:val="26"/>
          <w:szCs w:val="26"/>
          <w:lang w:eastAsia="ru-RU"/>
        </w:rPr>
        <w:t xml:space="preserve">- </w:t>
      </w:r>
      <w:r w:rsidR="00F664DF" w:rsidRPr="0068038F">
        <w:rPr>
          <w:rFonts w:ascii="Times New Roman" w:hAnsi="Times New Roman"/>
          <w:sz w:val="26"/>
          <w:szCs w:val="26"/>
          <w:lang w:eastAsia="ru-RU"/>
        </w:rPr>
        <w:t xml:space="preserve">несет персональную ответственность за выполнение возложенных на </w:t>
      </w:r>
      <w:r w:rsidRPr="0068038F">
        <w:rPr>
          <w:rFonts w:ascii="Times New Roman" w:hAnsi="Times New Roman"/>
          <w:sz w:val="26"/>
          <w:szCs w:val="26"/>
          <w:lang w:eastAsia="ru-RU"/>
        </w:rPr>
        <w:t>инвентаризационную комиссию</w:t>
      </w:r>
      <w:r w:rsidR="00F664DF" w:rsidRPr="0068038F">
        <w:rPr>
          <w:rFonts w:ascii="Times New Roman" w:hAnsi="Times New Roman"/>
          <w:sz w:val="26"/>
          <w:szCs w:val="26"/>
          <w:lang w:eastAsia="ru-RU"/>
        </w:rPr>
        <w:t xml:space="preserve"> задач. </w:t>
      </w:r>
    </w:p>
    <w:p w14:paraId="260613BA" w14:textId="522F897B" w:rsidR="00A55EEE" w:rsidRPr="0068038F" w:rsidRDefault="00A55EEE" w:rsidP="00DD67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hAnsi="Times New Roman"/>
          <w:sz w:val="26"/>
          <w:szCs w:val="26"/>
          <w:lang w:eastAsia="ru-RU"/>
        </w:rPr>
      </w:pPr>
    </w:p>
    <w:p w14:paraId="608B400F" w14:textId="01AA0D6A" w:rsidR="00E621A2" w:rsidRPr="0068038F" w:rsidRDefault="00A55EEE" w:rsidP="00563D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Theme="minorHAnsi" w:hAnsi="Times New Roman"/>
          <w:sz w:val="26"/>
          <w:szCs w:val="26"/>
        </w:rPr>
      </w:pPr>
      <w:r w:rsidRPr="0068038F">
        <w:rPr>
          <w:rFonts w:ascii="Times New Roman" w:hAnsi="Times New Roman"/>
          <w:sz w:val="26"/>
          <w:szCs w:val="26"/>
          <w:lang w:eastAsia="ru-RU"/>
        </w:rPr>
        <w:t>2.</w:t>
      </w:r>
      <w:r w:rsidR="00E621A2" w:rsidRPr="0068038F">
        <w:rPr>
          <w:rFonts w:ascii="Times New Roman" w:hAnsi="Times New Roman"/>
          <w:sz w:val="26"/>
          <w:szCs w:val="26"/>
          <w:lang w:eastAsia="ru-RU"/>
        </w:rPr>
        <w:t xml:space="preserve">6. </w:t>
      </w:r>
      <w:r w:rsidR="00E621A2" w:rsidRPr="0068038F">
        <w:rPr>
          <w:rFonts w:ascii="Times New Roman" w:eastAsiaTheme="minorHAnsi" w:hAnsi="Times New Roman"/>
          <w:sz w:val="26"/>
          <w:szCs w:val="26"/>
        </w:rPr>
        <w:t xml:space="preserve">Включение лица, осуществляющее ведение бухгалтерского учета, в состав комиссии, уполномоченной на проведение </w:t>
      </w:r>
      <w:r w:rsidR="00A408D7" w:rsidRPr="0068038F">
        <w:rPr>
          <w:rFonts w:ascii="Times New Roman" w:eastAsiaTheme="minorHAnsi" w:hAnsi="Times New Roman"/>
          <w:sz w:val="26"/>
          <w:szCs w:val="26"/>
        </w:rPr>
        <w:t xml:space="preserve">инвентаризации денежных средств, иных ценностей, находящихся на </w:t>
      </w:r>
      <w:r w:rsidR="00AF71AB" w:rsidRPr="0068038F">
        <w:rPr>
          <w:rFonts w:ascii="Times New Roman" w:eastAsiaTheme="minorHAnsi" w:hAnsi="Times New Roman"/>
          <w:sz w:val="26"/>
          <w:szCs w:val="26"/>
        </w:rPr>
        <w:t xml:space="preserve">лицевых </w:t>
      </w:r>
      <w:r w:rsidR="00A408D7" w:rsidRPr="0068038F">
        <w:rPr>
          <w:rFonts w:ascii="Times New Roman" w:eastAsiaTheme="minorHAnsi" w:hAnsi="Times New Roman"/>
          <w:sz w:val="26"/>
          <w:szCs w:val="26"/>
        </w:rPr>
        <w:t>счетах</w:t>
      </w:r>
      <w:r w:rsidR="00AF71AB" w:rsidRPr="0068038F">
        <w:rPr>
          <w:rFonts w:ascii="Times New Roman" w:eastAsiaTheme="minorHAnsi" w:hAnsi="Times New Roman"/>
          <w:sz w:val="26"/>
          <w:szCs w:val="26"/>
        </w:rPr>
        <w:t>;</w:t>
      </w:r>
      <w:r w:rsidR="00A408D7" w:rsidRPr="0068038F">
        <w:rPr>
          <w:rFonts w:ascii="Times New Roman" w:eastAsiaTheme="minorHAnsi" w:hAnsi="Times New Roman"/>
          <w:sz w:val="26"/>
          <w:szCs w:val="26"/>
        </w:rPr>
        <w:t xml:space="preserve"> иных финансовых активов и (или) обязательств, принимаемых к бухгалтерскому учету в результате осуществления лицами, осуществляющими ведение бухгалтерского учета, полномочий по начислению физическим лицам </w:t>
      </w:r>
      <w:r w:rsidR="00AC0F61" w:rsidRPr="0068038F">
        <w:rPr>
          <w:rFonts w:ascii="Times New Roman" w:eastAsiaTheme="minorHAnsi" w:hAnsi="Times New Roman"/>
          <w:sz w:val="26"/>
          <w:szCs w:val="26"/>
        </w:rPr>
        <w:t>выплат по оплате труда, иных выплат, а также обязательных платежей в бюджеты бюджетной системы Российской Федерации, является обязательным.</w:t>
      </w:r>
    </w:p>
    <w:p w14:paraId="2D540741" w14:textId="0BA700E3" w:rsidR="00F10051" w:rsidRPr="0068038F" w:rsidRDefault="00F10051" w:rsidP="00563D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Theme="minorHAnsi" w:hAnsi="Times New Roman"/>
          <w:sz w:val="26"/>
          <w:szCs w:val="26"/>
        </w:rPr>
      </w:pPr>
    </w:p>
    <w:p w14:paraId="20D9C7C1" w14:textId="419BC77B" w:rsidR="00F10051" w:rsidRPr="0068038F" w:rsidRDefault="00F10051" w:rsidP="00563D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Theme="minorHAnsi" w:hAnsi="Times New Roman"/>
          <w:sz w:val="26"/>
          <w:szCs w:val="26"/>
        </w:rPr>
      </w:pPr>
      <w:r w:rsidRPr="0068038F">
        <w:rPr>
          <w:rFonts w:ascii="Times New Roman" w:eastAsiaTheme="minorHAnsi" w:hAnsi="Times New Roman"/>
          <w:sz w:val="26"/>
          <w:szCs w:val="26"/>
        </w:rPr>
        <w:t>2.7 В период проведения инвентаризации не допускается изменение состава комиссии, в том числе в связи с отсутствием члена комиссии по уважительной или не зависящей от него причине, возникшей после начала проведения инвентаризации (болезнь, отпуск, служебная командировка, смерть, иные объективные причины, предусмотренные порядком проведения инвентаризации).</w:t>
      </w:r>
    </w:p>
    <w:p w14:paraId="51DF3190" w14:textId="530EB08D" w:rsidR="00AC0F61" w:rsidRPr="0068038F" w:rsidRDefault="00AC0F61" w:rsidP="00E621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Theme="minorHAnsi" w:hAnsi="Times New Roman"/>
          <w:sz w:val="26"/>
          <w:szCs w:val="26"/>
        </w:rPr>
      </w:pPr>
    </w:p>
    <w:p w14:paraId="7597F7CC" w14:textId="159D9440" w:rsidR="00F10051" w:rsidRPr="0068038F" w:rsidRDefault="00F10051" w:rsidP="00E621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Theme="minorHAnsi" w:hAnsi="Times New Roman"/>
          <w:sz w:val="26"/>
          <w:szCs w:val="26"/>
        </w:rPr>
      </w:pPr>
      <w:r w:rsidRPr="0068038F">
        <w:rPr>
          <w:rFonts w:ascii="Times New Roman" w:eastAsiaTheme="minorHAnsi" w:hAnsi="Times New Roman"/>
          <w:sz w:val="26"/>
          <w:szCs w:val="26"/>
        </w:rPr>
        <w:t xml:space="preserve">2.8. Не допускается включение в состав инвентаризационной комиссии лиц, на которых возложена материальная ответственность </w:t>
      </w:r>
      <w:r w:rsidR="00C21906" w:rsidRPr="0068038F">
        <w:rPr>
          <w:rFonts w:ascii="Times New Roman" w:eastAsiaTheme="minorHAnsi" w:hAnsi="Times New Roman"/>
          <w:sz w:val="26"/>
          <w:szCs w:val="26"/>
        </w:rPr>
        <w:t>за объекты, инвентаризируемые комиссией.</w:t>
      </w:r>
    </w:p>
    <w:p w14:paraId="594D2401" w14:textId="77777777" w:rsidR="00C21906" w:rsidRPr="0068038F" w:rsidRDefault="00C21906" w:rsidP="00E621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Theme="minorHAnsi" w:hAnsi="Times New Roman"/>
          <w:sz w:val="26"/>
          <w:szCs w:val="26"/>
        </w:rPr>
      </w:pPr>
    </w:p>
    <w:p w14:paraId="377A90A2" w14:textId="4C17E7DC" w:rsidR="007958D4" w:rsidRPr="0068038F" w:rsidRDefault="005A0012" w:rsidP="00DD67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6"/>
          <w:szCs w:val="26"/>
        </w:rPr>
      </w:pPr>
      <w:r w:rsidRPr="0068038F">
        <w:rPr>
          <w:rFonts w:ascii="Times New Roman" w:hAnsi="Times New Roman"/>
          <w:sz w:val="26"/>
          <w:szCs w:val="26"/>
          <w:lang w:eastAsia="ru-RU"/>
        </w:rPr>
        <w:t>2.</w:t>
      </w:r>
      <w:r w:rsidR="00C21906" w:rsidRPr="0068038F">
        <w:rPr>
          <w:rFonts w:ascii="Times New Roman" w:hAnsi="Times New Roman"/>
          <w:sz w:val="26"/>
          <w:szCs w:val="26"/>
          <w:lang w:eastAsia="ru-RU"/>
        </w:rPr>
        <w:t>9</w:t>
      </w:r>
      <w:r w:rsidR="00841A23" w:rsidRPr="0068038F">
        <w:rPr>
          <w:rFonts w:ascii="Times New Roman" w:hAnsi="Times New Roman"/>
          <w:sz w:val="26"/>
          <w:szCs w:val="26"/>
          <w:lang w:eastAsia="ru-RU"/>
        </w:rPr>
        <w:t xml:space="preserve">. </w:t>
      </w:r>
      <w:r w:rsidR="007958D4" w:rsidRPr="0068038F">
        <w:rPr>
          <w:rFonts w:ascii="Times New Roman" w:eastAsiaTheme="minorHAnsi" w:hAnsi="Times New Roman"/>
          <w:sz w:val="26"/>
          <w:szCs w:val="26"/>
        </w:rPr>
        <w:t>Инвентаризационная комиссия обеспечивает:</w:t>
      </w:r>
    </w:p>
    <w:p w14:paraId="740B6107" w14:textId="77777777" w:rsidR="007958D4" w:rsidRPr="0068038F" w:rsidRDefault="007958D4" w:rsidP="00DD67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6"/>
          <w:szCs w:val="26"/>
        </w:rPr>
      </w:pPr>
      <w:r w:rsidRPr="0068038F">
        <w:rPr>
          <w:rFonts w:ascii="Times New Roman" w:eastAsiaTheme="minorHAnsi" w:hAnsi="Times New Roman"/>
          <w:sz w:val="26"/>
          <w:szCs w:val="26"/>
        </w:rPr>
        <w:t>- полноту и точность внесения в описи данных о фактических остатках основных средств, запасов, товаров, денежных средств, другого имущества и финансовых обязательств;</w:t>
      </w:r>
    </w:p>
    <w:p w14:paraId="73964300" w14:textId="77777777" w:rsidR="007958D4" w:rsidRPr="0068038F" w:rsidRDefault="007958D4" w:rsidP="00DD67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6"/>
          <w:szCs w:val="26"/>
        </w:rPr>
      </w:pPr>
      <w:r w:rsidRPr="0068038F">
        <w:rPr>
          <w:rFonts w:ascii="Times New Roman" w:eastAsiaTheme="minorHAnsi" w:hAnsi="Times New Roman"/>
          <w:sz w:val="26"/>
          <w:szCs w:val="26"/>
        </w:rPr>
        <w:t>- правильность и своевременность оформления материалов инвентаризации;</w:t>
      </w:r>
    </w:p>
    <w:p w14:paraId="669541C5" w14:textId="5ABA1DEF" w:rsidR="007958D4" w:rsidRPr="0068038F" w:rsidRDefault="007958D4" w:rsidP="00DD67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6"/>
          <w:szCs w:val="26"/>
        </w:rPr>
      </w:pPr>
      <w:r w:rsidRPr="0068038F">
        <w:rPr>
          <w:rFonts w:ascii="Times New Roman" w:eastAsiaTheme="minorHAnsi" w:hAnsi="Times New Roman"/>
          <w:sz w:val="26"/>
          <w:szCs w:val="26"/>
        </w:rPr>
        <w:t>- определение отнесения имущества и обязательств на соответствие критериев «актива» в соответствии с п. 36 СГС «Концептуальные основы»</w:t>
      </w:r>
      <w:r w:rsidR="00AE0BC3" w:rsidRPr="0068038F">
        <w:rPr>
          <w:rFonts w:ascii="Times New Roman" w:eastAsiaTheme="minorHAnsi" w:hAnsi="Times New Roman"/>
          <w:sz w:val="26"/>
          <w:szCs w:val="26"/>
        </w:rPr>
        <w:t>;</w:t>
      </w:r>
    </w:p>
    <w:p w14:paraId="311B30F8" w14:textId="5E375BAF" w:rsidR="00AE0BC3" w:rsidRPr="0068038F" w:rsidRDefault="00AE0BC3" w:rsidP="00DD67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6"/>
          <w:szCs w:val="26"/>
        </w:rPr>
      </w:pPr>
      <w:r w:rsidRPr="0068038F">
        <w:rPr>
          <w:rFonts w:ascii="Times New Roman" w:eastAsiaTheme="minorHAnsi" w:hAnsi="Times New Roman"/>
          <w:sz w:val="26"/>
          <w:szCs w:val="26"/>
        </w:rPr>
        <w:t>- выявле</w:t>
      </w:r>
      <w:r w:rsidR="00155533" w:rsidRPr="0068038F">
        <w:rPr>
          <w:rFonts w:ascii="Times New Roman" w:eastAsiaTheme="minorHAnsi" w:hAnsi="Times New Roman"/>
          <w:sz w:val="26"/>
          <w:szCs w:val="26"/>
        </w:rPr>
        <w:t>ние</w:t>
      </w:r>
      <w:r w:rsidRPr="0068038F">
        <w:rPr>
          <w:rFonts w:ascii="Times New Roman" w:eastAsiaTheme="minorHAnsi" w:hAnsi="Times New Roman"/>
          <w:sz w:val="26"/>
          <w:szCs w:val="26"/>
        </w:rPr>
        <w:t xml:space="preserve"> признак</w:t>
      </w:r>
      <w:r w:rsidR="00155533" w:rsidRPr="0068038F">
        <w:rPr>
          <w:rFonts w:ascii="Times New Roman" w:eastAsiaTheme="minorHAnsi" w:hAnsi="Times New Roman"/>
          <w:sz w:val="26"/>
          <w:szCs w:val="26"/>
        </w:rPr>
        <w:t>ов</w:t>
      </w:r>
      <w:r w:rsidRPr="0068038F">
        <w:rPr>
          <w:rFonts w:ascii="Times New Roman" w:eastAsiaTheme="minorHAnsi" w:hAnsi="Times New Roman"/>
          <w:sz w:val="26"/>
          <w:szCs w:val="26"/>
        </w:rPr>
        <w:t xml:space="preserve"> обесценения активов;</w:t>
      </w:r>
    </w:p>
    <w:p w14:paraId="1552AF32" w14:textId="5710E817" w:rsidR="00AE0BC3" w:rsidRPr="0068038F" w:rsidRDefault="00AE0BC3" w:rsidP="00AE0B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6"/>
          <w:szCs w:val="26"/>
        </w:rPr>
      </w:pPr>
      <w:r w:rsidRPr="0068038F">
        <w:rPr>
          <w:rFonts w:ascii="Times New Roman" w:eastAsiaTheme="minorHAnsi" w:hAnsi="Times New Roman"/>
          <w:sz w:val="26"/>
          <w:szCs w:val="26"/>
        </w:rPr>
        <w:lastRenderedPageBreak/>
        <w:t>- определ</w:t>
      </w:r>
      <w:r w:rsidR="00155533" w:rsidRPr="0068038F">
        <w:rPr>
          <w:rFonts w:ascii="Times New Roman" w:eastAsiaTheme="minorHAnsi" w:hAnsi="Times New Roman"/>
          <w:sz w:val="26"/>
          <w:szCs w:val="26"/>
        </w:rPr>
        <w:t>ение</w:t>
      </w:r>
      <w:r w:rsidRPr="0068038F">
        <w:rPr>
          <w:rFonts w:ascii="Times New Roman" w:eastAsiaTheme="minorHAnsi" w:hAnsi="Times New Roman"/>
          <w:sz w:val="26"/>
          <w:szCs w:val="26"/>
        </w:rPr>
        <w:t xml:space="preserve"> возможност</w:t>
      </w:r>
      <w:r w:rsidR="00155533" w:rsidRPr="0068038F">
        <w:rPr>
          <w:rFonts w:ascii="Times New Roman" w:eastAsiaTheme="minorHAnsi" w:hAnsi="Times New Roman"/>
          <w:sz w:val="26"/>
          <w:szCs w:val="26"/>
        </w:rPr>
        <w:t>и</w:t>
      </w:r>
      <w:r w:rsidRPr="0068038F">
        <w:rPr>
          <w:rFonts w:ascii="Times New Roman" w:eastAsiaTheme="minorHAnsi" w:hAnsi="Times New Roman"/>
          <w:sz w:val="26"/>
          <w:szCs w:val="26"/>
        </w:rPr>
        <w:t xml:space="preserve"> использования отдельных деталей, материалов и других частей списываемого имущества;</w:t>
      </w:r>
    </w:p>
    <w:p w14:paraId="0E968B73" w14:textId="1895B351" w:rsidR="00155533" w:rsidRPr="0068038F" w:rsidRDefault="00155533" w:rsidP="001555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68038F">
        <w:rPr>
          <w:rFonts w:ascii="Times New Roman" w:eastAsiaTheme="minorHAnsi" w:hAnsi="Times New Roman"/>
          <w:sz w:val="26"/>
          <w:szCs w:val="26"/>
        </w:rPr>
        <w:tab/>
      </w:r>
      <w:r w:rsidR="00AE0BC3" w:rsidRPr="0068038F">
        <w:rPr>
          <w:rFonts w:ascii="Times New Roman" w:eastAsiaTheme="minorHAnsi" w:hAnsi="Times New Roman"/>
          <w:sz w:val="26"/>
          <w:szCs w:val="26"/>
        </w:rPr>
        <w:t xml:space="preserve">- </w:t>
      </w:r>
      <w:r w:rsidRPr="0068038F">
        <w:rPr>
          <w:rFonts w:ascii="Times New Roman" w:eastAsiaTheme="minorHAnsi" w:hAnsi="Times New Roman"/>
          <w:sz w:val="26"/>
          <w:szCs w:val="26"/>
        </w:rPr>
        <w:t>установление лиц, по вине которых допущена недостача, уничтожение имущества учреждения и предоставление руководителю учреждения предложения о привлечении виновных лиц к ответственности, установленной законодательством;</w:t>
      </w:r>
    </w:p>
    <w:p w14:paraId="420CF19C" w14:textId="0D0FF4D1" w:rsidR="00155533" w:rsidRPr="0068038F" w:rsidRDefault="00155533" w:rsidP="001555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68038F">
        <w:rPr>
          <w:rFonts w:ascii="Times New Roman" w:eastAsiaTheme="minorHAnsi" w:hAnsi="Times New Roman"/>
          <w:sz w:val="26"/>
          <w:szCs w:val="26"/>
        </w:rPr>
        <w:tab/>
        <w:t>- внесение предложений об устранении выявленных нарушений в ходе инвентаризации;</w:t>
      </w:r>
    </w:p>
    <w:p w14:paraId="382FABA6" w14:textId="7236275C" w:rsidR="00155533" w:rsidRPr="0068038F" w:rsidRDefault="00155533" w:rsidP="001555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6"/>
          <w:szCs w:val="26"/>
        </w:rPr>
      </w:pPr>
      <w:r w:rsidRPr="0068038F">
        <w:rPr>
          <w:rFonts w:ascii="Times New Roman" w:eastAsiaTheme="minorHAnsi" w:hAnsi="Times New Roman"/>
          <w:sz w:val="26"/>
          <w:szCs w:val="26"/>
        </w:rPr>
        <w:t>- при выявлении нарушений правил проведения инвентаризации – проведение повторных инвентаризаций.</w:t>
      </w:r>
    </w:p>
    <w:p w14:paraId="2290EEC8" w14:textId="77777777" w:rsidR="00C21906" w:rsidRPr="0068038F" w:rsidRDefault="00C21906" w:rsidP="001555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6"/>
          <w:szCs w:val="26"/>
        </w:rPr>
      </w:pPr>
    </w:p>
    <w:p w14:paraId="4C2C4DD6" w14:textId="44488D2D" w:rsidR="00827097" w:rsidRPr="0068038F" w:rsidRDefault="005A0012" w:rsidP="00C219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Theme="minorHAnsi" w:hAnsi="Times New Roman"/>
          <w:sz w:val="26"/>
          <w:szCs w:val="26"/>
        </w:rPr>
      </w:pPr>
      <w:r w:rsidRPr="0068038F">
        <w:rPr>
          <w:rFonts w:ascii="Times New Roman" w:hAnsi="Times New Roman"/>
          <w:sz w:val="26"/>
          <w:szCs w:val="26"/>
          <w:lang w:eastAsia="ru-RU"/>
        </w:rPr>
        <w:t>2.</w:t>
      </w:r>
      <w:r w:rsidR="00C21906" w:rsidRPr="0068038F">
        <w:rPr>
          <w:rFonts w:ascii="Times New Roman" w:hAnsi="Times New Roman"/>
          <w:sz w:val="26"/>
          <w:szCs w:val="26"/>
          <w:lang w:eastAsia="ru-RU"/>
        </w:rPr>
        <w:t>10</w:t>
      </w:r>
      <w:r w:rsidR="007958D4" w:rsidRPr="0068038F">
        <w:rPr>
          <w:rFonts w:ascii="Times New Roman" w:hAnsi="Times New Roman"/>
          <w:sz w:val="26"/>
          <w:szCs w:val="26"/>
          <w:lang w:eastAsia="ru-RU"/>
        </w:rPr>
        <w:t xml:space="preserve">. </w:t>
      </w:r>
      <w:r w:rsidR="00827097" w:rsidRPr="0068038F">
        <w:rPr>
          <w:rFonts w:ascii="Times New Roman" w:eastAsiaTheme="minorHAnsi" w:hAnsi="Times New Roman"/>
          <w:sz w:val="26"/>
          <w:szCs w:val="26"/>
        </w:rPr>
        <w:t>Проведение инвентаризации имущества путем видео-, фотофиксации фактического наличия или отсутствия имущества в режиме реального времени с присутствием отдельных членов комиссии по месту нахождения упомянутого имущества не препятствует достижению целей инвентаризации</w:t>
      </w:r>
    </w:p>
    <w:p w14:paraId="72514742" w14:textId="5AB2F67D" w:rsidR="00E772CA" w:rsidRPr="0068038F" w:rsidRDefault="00E772CA" w:rsidP="008270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68038F">
        <w:rPr>
          <w:rFonts w:ascii="Times New Roman" w:eastAsiaTheme="minorHAnsi" w:hAnsi="Times New Roman"/>
          <w:sz w:val="26"/>
          <w:szCs w:val="26"/>
        </w:rPr>
        <w:t xml:space="preserve">При введении особых ограничений согласно Федеральному </w:t>
      </w:r>
      <w:hyperlink r:id="rId21" w:history="1">
        <w:r w:rsidRPr="0068038F">
          <w:rPr>
            <w:rFonts w:ascii="Times New Roman" w:eastAsiaTheme="minorHAnsi" w:hAnsi="Times New Roman"/>
            <w:sz w:val="26"/>
            <w:szCs w:val="26"/>
          </w:rPr>
          <w:t>закону</w:t>
        </w:r>
      </w:hyperlink>
      <w:r w:rsidRPr="0068038F">
        <w:rPr>
          <w:rFonts w:ascii="Times New Roman" w:eastAsiaTheme="minorHAnsi" w:hAnsi="Times New Roman"/>
          <w:sz w:val="26"/>
          <w:szCs w:val="26"/>
        </w:rPr>
        <w:t xml:space="preserve"> от 21.12.1994 г. № 68-ФЗ «О защите населения и территорий от чрезвычайных ситуаций природного и техногенного характера», направленных на защиту населения, порядок проведения инвентаризации может быть установлен на время особых условий (временно) средствами видео, аудиофиксации, с учетом иных положений, предусматривающих соблюдение ограничений по социальной дистанции (письмо Минфина РФ от 08.10.2020 г. № 02-07-05/88028).</w:t>
      </w:r>
    </w:p>
    <w:p w14:paraId="377EEAE1" w14:textId="77777777" w:rsidR="00C21906" w:rsidRPr="0068038F" w:rsidRDefault="00C21906" w:rsidP="00DD67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</w:p>
    <w:p w14:paraId="064B5CF7" w14:textId="14B75A8A" w:rsidR="007C7DFE" w:rsidRPr="0068038F" w:rsidRDefault="005A0012" w:rsidP="00DD67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6"/>
          <w:szCs w:val="26"/>
        </w:rPr>
      </w:pPr>
      <w:r w:rsidRPr="0068038F">
        <w:rPr>
          <w:rFonts w:ascii="Times New Roman" w:hAnsi="Times New Roman"/>
          <w:sz w:val="26"/>
          <w:szCs w:val="26"/>
          <w:lang w:eastAsia="ru-RU"/>
        </w:rPr>
        <w:t>2.</w:t>
      </w:r>
      <w:r w:rsidR="00C21906" w:rsidRPr="0068038F">
        <w:rPr>
          <w:rFonts w:ascii="Times New Roman" w:hAnsi="Times New Roman"/>
          <w:sz w:val="26"/>
          <w:szCs w:val="26"/>
          <w:lang w:eastAsia="ru-RU"/>
        </w:rPr>
        <w:t>11</w:t>
      </w:r>
      <w:r w:rsidR="007C7DFE" w:rsidRPr="0068038F">
        <w:rPr>
          <w:rFonts w:ascii="Times New Roman" w:hAnsi="Times New Roman"/>
          <w:sz w:val="26"/>
          <w:szCs w:val="26"/>
          <w:lang w:eastAsia="ru-RU"/>
        </w:rPr>
        <w:t>.</w:t>
      </w:r>
      <w:r w:rsidR="00F664DF" w:rsidRPr="0068038F">
        <w:rPr>
          <w:rFonts w:ascii="Times New Roman" w:hAnsi="Times New Roman"/>
          <w:sz w:val="26"/>
          <w:szCs w:val="26"/>
          <w:lang w:eastAsia="ru-RU"/>
        </w:rPr>
        <w:t xml:space="preserve"> При проверке имущества присутствие ответственных лиц обязательно.</w:t>
      </w:r>
      <w:r w:rsidR="007C7DFE" w:rsidRPr="0068038F">
        <w:rPr>
          <w:rFonts w:ascii="Times New Roman" w:eastAsiaTheme="minorHAnsi" w:hAnsi="Times New Roman"/>
          <w:sz w:val="26"/>
          <w:szCs w:val="26"/>
        </w:rPr>
        <w:t xml:space="preserve"> </w:t>
      </w:r>
      <w:r w:rsidR="00C21906" w:rsidRPr="0068038F">
        <w:rPr>
          <w:rFonts w:ascii="Times New Roman" w:eastAsiaTheme="minorHAnsi" w:hAnsi="Times New Roman"/>
          <w:sz w:val="26"/>
          <w:szCs w:val="26"/>
        </w:rPr>
        <w:t>Не допускается определение фактического наличия активов со слов ответственных лиц и</w:t>
      </w:r>
      <w:r w:rsidR="00D432FE" w:rsidRPr="0068038F">
        <w:rPr>
          <w:rFonts w:ascii="Times New Roman" w:eastAsiaTheme="minorHAnsi" w:hAnsi="Times New Roman"/>
          <w:sz w:val="26"/>
          <w:szCs w:val="26"/>
        </w:rPr>
        <w:t>л</w:t>
      </w:r>
      <w:r w:rsidR="00C21906" w:rsidRPr="0068038F">
        <w:rPr>
          <w:rFonts w:ascii="Times New Roman" w:eastAsiaTheme="minorHAnsi" w:hAnsi="Times New Roman"/>
          <w:sz w:val="26"/>
          <w:szCs w:val="26"/>
        </w:rPr>
        <w:t xml:space="preserve">и по данным бухгалтерского учета. </w:t>
      </w:r>
    </w:p>
    <w:p w14:paraId="3D7D0376" w14:textId="77777777" w:rsidR="00C21906" w:rsidRPr="0097016F" w:rsidRDefault="00C21906" w:rsidP="00DD67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</w:p>
    <w:p w14:paraId="15971A25" w14:textId="2BF31073" w:rsidR="007C7DFE" w:rsidRPr="0097016F" w:rsidRDefault="004F7F85" w:rsidP="00DD6756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hAnsi="Times New Roman"/>
          <w:bCs/>
          <w:sz w:val="24"/>
          <w:szCs w:val="24"/>
          <w:lang w:eastAsia="ru-RU"/>
        </w:rPr>
      </w:pPr>
      <w:r w:rsidRPr="0097016F">
        <w:rPr>
          <w:rFonts w:ascii="Times New Roman" w:hAnsi="Times New Roman"/>
          <w:bCs/>
          <w:sz w:val="24"/>
          <w:szCs w:val="24"/>
          <w:lang w:eastAsia="ru-RU"/>
        </w:rPr>
        <w:t xml:space="preserve">3. </w:t>
      </w:r>
      <w:r w:rsidR="007C7DFE" w:rsidRPr="0097016F">
        <w:rPr>
          <w:rFonts w:ascii="Times New Roman" w:hAnsi="Times New Roman"/>
          <w:bCs/>
          <w:sz w:val="24"/>
          <w:szCs w:val="24"/>
          <w:lang w:eastAsia="ru-RU"/>
        </w:rPr>
        <w:t>ПОЛНОМОЧИЯ ИНВЕНТАРИЗАЦИОННОЙ КОМИССИИ ПРИ ПРОВЕДЕНИИ ИНВЕНТАРИЗАЦИИ ФИНАНСОВЫХ И НЕФИНАНСОВЫХ АКТИВОВ</w:t>
      </w:r>
    </w:p>
    <w:p w14:paraId="26CADD60" w14:textId="77777777" w:rsidR="00255968" w:rsidRPr="0097016F" w:rsidRDefault="00255968" w:rsidP="00DD6756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</w:p>
    <w:p w14:paraId="07267133" w14:textId="5811A599" w:rsidR="00A932BC" w:rsidRPr="0068038F" w:rsidRDefault="005A0012" w:rsidP="00DD67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68038F">
        <w:rPr>
          <w:rFonts w:ascii="Times New Roman" w:hAnsi="Times New Roman"/>
          <w:sz w:val="26"/>
          <w:szCs w:val="26"/>
          <w:lang w:eastAsia="ru-RU"/>
        </w:rPr>
        <w:t>3.</w:t>
      </w:r>
      <w:r w:rsidR="007C7DFE" w:rsidRPr="0068038F">
        <w:rPr>
          <w:rFonts w:ascii="Times New Roman" w:hAnsi="Times New Roman"/>
          <w:sz w:val="26"/>
          <w:szCs w:val="26"/>
          <w:lang w:eastAsia="ru-RU"/>
        </w:rPr>
        <w:t xml:space="preserve">1. </w:t>
      </w:r>
      <w:r w:rsidR="00A932BC" w:rsidRPr="0068038F">
        <w:rPr>
          <w:rFonts w:ascii="Times New Roman" w:hAnsi="Times New Roman"/>
          <w:sz w:val="26"/>
          <w:szCs w:val="26"/>
          <w:lang w:eastAsia="ru-RU"/>
        </w:rPr>
        <w:t>На инвентаризационную комиссию возлагаются следующие полномочия:</w:t>
      </w:r>
    </w:p>
    <w:p w14:paraId="3EBD4608" w14:textId="77777777" w:rsidR="00A932BC" w:rsidRPr="0068038F" w:rsidRDefault="00A932BC" w:rsidP="00A932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 w:rsidRPr="0068038F">
        <w:rPr>
          <w:rFonts w:ascii="Times New Roman" w:eastAsiaTheme="minorHAnsi" w:hAnsi="Times New Roman"/>
          <w:sz w:val="26"/>
          <w:szCs w:val="26"/>
        </w:rPr>
        <w:t>а) разработка графика проведения инвентаризации и доведение его до ответственных должностных лиц учреждения и руководителей структурных подразделений;</w:t>
      </w:r>
    </w:p>
    <w:p w14:paraId="7E346B62" w14:textId="77777777" w:rsidR="00A932BC" w:rsidRPr="0068038F" w:rsidRDefault="00A932BC" w:rsidP="00A932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 w:rsidRPr="0068038F">
        <w:rPr>
          <w:rFonts w:ascii="Times New Roman" w:eastAsiaTheme="minorHAnsi" w:hAnsi="Times New Roman"/>
          <w:sz w:val="26"/>
          <w:szCs w:val="26"/>
        </w:rPr>
        <w:t>б) подготовка совместно с бухгалтерией инвентаризационных описей;</w:t>
      </w:r>
    </w:p>
    <w:p w14:paraId="3C087D92" w14:textId="77777777" w:rsidR="00A932BC" w:rsidRPr="0068038F" w:rsidRDefault="00A932BC" w:rsidP="00A932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 w:rsidRPr="0068038F">
        <w:rPr>
          <w:rFonts w:ascii="Times New Roman" w:eastAsiaTheme="minorHAnsi" w:hAnsi="Times New Roman"/>
          <w:sz w:val="26"/>
          <w:szCs w:val="26"/>
        </w:rPr>
        <w:t>в) проверка фактического наличия инвентаризируемых объектов учета;</w:t>
      </w:r>
    </w:p>
    <w:p w14:paraId="2CC62454" w14:textId="3A6AB6E8" w:rsidR="00A932BC" w:rsidRPr="0068038F" w:rsidRDefault="00A932BC" w:rsidP="00A932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 w:rsidRPr="0068038F">
        <w:rPr>
          <w:rFonts w:ascii="Times New Roman" w:eastAsiaTheme="minorHAnsi" w:hAnsi="Times New Roman"/>
          <w:sz w:val="26"/>
          <w:szCs w:val="26"/>
        </w:rPr>
        <w:t>г) определение причин выхода из строя имущества (износ, нарушение нормальных условий эксплуатации и другие);</w:t>
      </w:r>
    </w:p>
    <w:p w14:paraId="486C7FA2" w14:textId="77777777" w:rsidR="00A932BC" w:rsidRPr="0068038F" w:rsidRDefault="00A932BC" w:rsidP="00A932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 w:rsidRPr="0068038F">
        <w:rPr>
          <w:rFonts w:ascii="Times New Roman" w:eastAsiaTheme="minorHAnsi" w:hAnsi="Times New Roman"/>
          <w:sz w:val="26"/>
          <w:szCs w:val="26"/>
        </w:rPr>
        <w:t xml:space="preserve">д) определение </w:t>
      </w:r>
      <w:proofErr w:type="gramStart"/>
      <w:r w:rsidRPr="0068038F">
        <w:rPr>
          <w:rFonts w:ascii="Times New Roman" w:eastAsiaTheme="minorHAnsi" w:hAnsi="Times New Roman"/>
          <w:sz w:val="26"/>
          <w:szCs w:val="26"/>
        </w:rPr>
        <w:t>соответствия</w:t>
      </w:r>
      <w:proofErr w:type="gramEnd"/>
      <w:r w:rsidRPr="0068038F">
        <w:rPr>
          <w:rFonts w:ascii="Times New Roman" w:eastAsiaTheme="minorHAnsi" w:hAnsi="Times New Roman"/>
          <w:sz w:val="26"/>
          <w:szCs w:val="26"/>
        </w:rPr>
        <w:t xml:space="preserve"> учтенного имущества критериям признания его активами;</w:t>
      </w:r>
    </w:p>
    <w:p w14:paraId="056950E2" w14:textId="77777777" w:rsidR="00A932BC" w:rsidRPr="0068038F" w:rsidRDefault="00A932BC" w:rsidP="00A932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 w:rsidRPr="0068038F">
        <w:rPr>
          <w:rFonts w:ascii="Times New Roman" w:eastAsiaTheme="minorHAnsi" w:hAnsi="Times New Roman"/>
          <w:sz w:val="26"/>
          <w:szCs w:val="26"/>
        </w:rPr>
        <w:t>е) проверка документации на инвентаризируемые объекты;</w:t>
      </w:r>
    </w:p>
    <w:p w14:paraId="34509836" w14:textId="77777777" w:rsidR="00A932BC" w:rsidRPr="0068038F" w:rsidRDefault="00A932BC" w:rsidP="00A932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 w:rsidRPr="0068038F">
        <w:rPr>
          <w:rFonts w:ascii="Times New Roman" w:eastAsiaTheme="minorHAnsi" w:hAnsi="Times New Roman"/>
          <w:sz w:val="26"/>
          <w:szCs w:val="26"/>
        </w:rPr>
        <w:t>ж) проведение осмотра имущества, подлежащего списанию, и установление его непригодности к дальнейшему использованию или возможности его восстановления;</w:t>
      </w:r>
    </w:p>
    <w:p w14:paraId="12EC2C9B" w14:textId="0B14A7E2" w:rsidR="00A932BC" w:rsidRPr="0068038F" w:rsidRDefault="00A932BC" w:rsidP="00A932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proofErr w:type="gramStart"/>
      <w:r w:rsidRPr="0068038F">
        <w:rPr>
          <w:rFonts w:ascii="Times New Roman" w:eastAsiaTheme="minorHAnsi" w:hAnsi="Times New Roman"/>
          <w:sz w:val="26"/>
          <w:szCs w:val="26"/>
        </w:rPr>
        <w:t xml:space="preserve">з) </w:t>
      </w:r>
      <w:r w:rsidR="003E0495" w:rsidRPr="0068038F">
        <w:rPr>
          <w:rFonts w:ascii="Times New Roman" w:eastAsiaTheme="minorHAnsi" w:hAnsi="Times New Roman"/>
          <w:sz w:val="26"/>
          <w:szCs w:val="26"/>
        </w:rPr>
        <w:t xml:space="preserve"> </w:t>
      </w:r>
      <w:r w:rsidRPr="0068038F">
        <w:rPr>
          <w:rFonts w:ascii="Times New Roman" w:eastAsiaTheme="minorHAnsi" w:hAnsi="Times New Roman"/>
          <w:sz w:val="26"/>
          <w:szCs w:val="26"/>
        </w:rPr>
        <w:t>выявление</w:t>
      </w:r>
      <w:proofErr w:type="gramEnd"/>
      <w:r w:rsidRPr="0068038F">
        <w:rPr>
          <w:rFonts w:ascii="Times New Roman" w:eastAsiaTheme="minorHAnsi" w:hAnsi="Times New Roman"/>
          <w:sz w:val="26"/>
          <w:szCs w:val="26"/>
        </w:rPr>
        <w:t xml:space="preserve"> признаков обесценения имущества учреждения;</w:t>
      </w:r>
    </w:p>
    <w:p w14:paraId="0977F9BF" w14:textId="77777777" w:rsidR="00A932BC" w:rsidRPr="0068038F" w:rsidRDefault="00A932BC" w:rsidP="00A932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 w:rsidRPr="0068038F">
        <w:rPr>
          <w:rFonts w:ascii="Times New Roman" w:eastAsiaTheme="minorHAnsi" w:hAnsi="Times New Roman"/>
          <w:sz w:val="26"/>
          <w:szCs w:val="26"/>
        </w:rPr>
        <w:t>и) определение возможности использования отдельных деталей, материалов и других частей списываемого имущества;</w:t>
      </w:r>
    </w:p>
    <w:p w14:paraId="5AB4DA25" w14:textId="77777777" w:rsidR="00A932BC" w:rsidRPr="0068038F" w:rsidRDefault="00A932BC" w:rsidP="00A932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 w:rsidRPr="0068038F">
        <w:rPr>
          <w:rFonts w:ascii="Times New Roman" w:eastAsiaTheme="minorHAnsi" w:hAnsi="Times New Roman"/>
          <w:sz w:val="26"/>
          <w:szCs w:val="26"/>
        </w:rPr>
        <w:t>к) обеспечение полноты и точности внесения в описи данных о фактических остатках активов и обязательств;</w:t>
      </w:r>
    </w:p>
    <w:p w14:paraId="67219B66" w14:textId="3279305D" w:rsidR="00A932BC" w:rsidRPr="0068038F" w:rsidRDefault="00A932BC" w:rsidP="00A932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proofErr w:type="gramStart"/>
      <w:r w:rsidRPr="0068038F">
        <w:rPr>
          <w:rFonts w:ascii="Times New Roman" w:eastAsiaTheme="minorHAnsi" w:hAnsi="Times New Roman"/>
          <w:sz w:val="26"/>
          <w:szCs w:val="26"/>
        </w:rPr>
        <w:lastRenderedPageBreak/>
        <w:t xml:space="preserve">л) </w:t>
      </w:r>
      <w:r w:rsidR="003E0495" w:rsidRPr="0068038F">
        <w:rPr>
          <w:rFonts w:ascii="Times New Roman" w:eastAsiaTheme="minorHAnsi" w:hAnsi="Times New Roman"/>
          <w:sz w:val="26"/>
          <w:szCs w:val="26"/>
        </w:rPr>
        <w:t xml:space="preserve"> </w:t>
      </w:r>
      <w:r w:rsidRPr="0068038F">
        <w:rPr>
          <w:rFonts w:ascii="Times New Roman" w:eastAsiaTheme="minorHAnsi" w:hAnsi="Times New Roman"/>
          <w:sz w:val="26"/>
          <w:szCs w:val="26"/>
        </w:rPr>
        <w:t>установление</w:t>
      </w:r>
      <w:proofErr w:type="gramEnd"/>
      <w:r w:rsidRPr="0068038F">
        <w:rPr>
          <w:rFonts w:ascii="Times New Roman" w:eastAsiaTheme="minorHAnsi" w:hAnsi="Times New Roman"/>
          <w:sz w:val="26"/>
          <w:szCs w:val="26"/>
        </w:rPr>
        <w:t xml:space="preserve"> лиц, по вине которых допущены недостача, уничтожение имущества учреждения;</w:t>
      </w:r>
    </w:p>
    <w:p w14:paraId="0F538FB8" w14:textId="77777777" w:rsidR="00A932BC" w:rsidRPr="0068038F" w:rsidRDefault="00A932BC" w:rsidP="00A932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 w:rsidRPr="0068038F">
        <w:rPr>
          <w:rFonts w:ascii="Times New Roman" w:eastAsiaTheme="minorHAnsi" w:hAnsi="Times New Roman"/>
          <w:sz w:val="26"/>
          <w:szCs w:val="26"/>
        </w:rPr>
        <w:t>м) обеспечение правильности и своевременности оформления документов по инвентаризации.</w:t>
      </w:r>
    </w:p>
    <w:p w14:paraId="5E47FF29" w14:textId="77777777" w:rsidR="003E0495" w:rsidRPr="0068038F" w:rsidRDefault="003E0495" w:rsidP="00A932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</w:p>
    <w:p w14:paraId="038C87B4" w14:textId="69F9D24C" w:rsidR="00B92A03" w:rsidRPr="0068038F" w:rsidRDefault="00073E10" w:rsidP="00A932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 w:rsidRPr="0068038F">
        <w:rPr>
          <w:rFonts w:ascii="Times New Roman" w:eastAsiaTheme="minorHAnsi" w:hAnsi="Times New Roman"/>
          <w:sz w:val="26"/>
          <w:szCs w:val="26"/>
        </w:rPr>
        <w:t>3.2.На рабочую инвентаризационную комисси</w:t>
      </w:r>
      <w:r w:rsidR="00B92A03" w:rsidRPr="0068038F">
        <w:rPr>
          <w:rFonts w:ascii="Times New Roman" w:eastAsiaTheme="minorHAnsi" w:hAnsi="Times New Roman"/>
          <w:sz w:val="26"/>
          <w:szCs w:val="26"/>
        </w:rPr>
        <w:t>ю возлагаются следующие полномочия:</w:t>
      </w:r>
    </w:p>
    <w:p w14:paraId="14C1996A" w14:textId="53E68BF5" w:rsidR="00B92A03" w:rsidRPr="0068038F" w:rsidRDefault="00B92A03" w:rsidP="00B92A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 w:rsidRPr="0068038F">
        <w:rPr>
          <w:rFonts w:ascii="Times New Roman" w:eastAsiaTheme="minorHAnsi" w:hAnsi="Times New Roman"/>
          <w:sz w:val="26"/>
          <w:szCs w:val="26"/>
        </w:rPr>
        <w:t>а) проверка фактического наличия инвентаризируемых объектов учета;</w:t>
      </w:r>
    </w:p>
    <w:p w14:paraId="62272390" w14:textId="20F445DC" w:rsidR="00B92A03" w:rsidRPr="0068038F" w:rsidRDefault="00B92A03" w:rsidP="00B92A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 w:rsidRPr="0068038F">
        <w:rPr>
          <w:rFonts w:ascii="Times New Roman" w:eastAsiaTheme="minorHAnsi" w:hAnsi="Times New Roman"/>
          <w:sz w:val="26"/>
          <w:szCs w:val="26"/>
        </w:rPr>
        <w:t>б) определение причин выхода из строя имущества (износ, нарушение нормальных условий эксплуатации и другие);</w:t>
      </w:r>
    </w:p>
    <w:p w14:paraId="128C4406" w14:textId="7537B68F" w:rsidR="00B92A03" w:rsidRPr="0068038F" w:rsidRDefault="00B92A03" w:rsidP="00B92A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 w:rsidRPr="0068038F">
        <w:rPr>
          <w:rFonts w:ascii="Times New Roman" w:eastAsiaTheme="minorHAnsi" w:hAnsi="Times New Roman"/>
          <w:sz w:val="26"/>
          <w:szCs w:val="26"/>
        </w:rPr>
        <w:t xml:space="preserve">в) определение </w:t>
      </w:r>
      <w:proofErr w:type="gramStart"/>
      <w:r w:rsidRPr="0068038F">
        <w:rPr>
          <w:rFonts w:ascii="Times New Roman" w:eastAsiaTheme="minorHAnsi" w:hAnsi="Times New Roman"/>
          <w:sz w:val="26"/>
          <w:szCs w:val="26"/>
        </w:rPr>
        <w:t>соответствия</w:t>
      </w:r>
      <w:proofErr w:type="gramEnd"/>
      <w:r w:rsidRPr="0068038F">
        <w:rPr>
          <w:rFonts w:ascii="Times New Roman" w:eastAsiaTheme="minorHAnsi" w:hAnsi="Times New Roman"/>
          <w:sz w:val="26"/>
          <w:szCs w:val="26"/>
        </w:rPr>
        <w:t xml:space="preserve"> учтенного имущества критериям признания его активами;</w:t>
      </w:r>
    </w:p>
    <w:p w14:paraId="2A1A658F" w14:textId="047DC318" w:rsidR="00B92A03" w:rsidRPr="0068038F" w:rsidRDefault="00B92A03" w:rsidP="00B92A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 w:rsidRPr="0068038F">
        <w:rPr>
          <w:rFonts w:ascii="Times New Roman" w:eastAsiaTheme="minorHAnsi" w:hAnsi="Times New Roman"/>
          <w:sz w:val="26"/>
          <w:szCs w:val="26"/>
        </w:rPr>
        <w:t>г) проверка документации на инвентаризируемые объекты;</w:t>
      </w:r>
    </w:p>
    <w:p w14:paraId="71E680E6" w14:textId="654E71B5" w:rsidR="00B92A03" w:rsidRPr="0068038F" w:rsidRDefault="003E0495" w:rsidP="00B92A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 w:rsidRPr="0068038F">
        <w:rPr>
          <w:rFonts w:ascii="Times New Roman" w:eastAsiaTheme="minorHAnsi" w:hAnsi="Times New Roman"/>
          <w:sz w:val="26"/>
          <w:szCs w:val="26"/>
        </w:rPr>
        <w:t>д</w:t>
      </w:r>
      <w:r w:rsidR="00B92A03" w:rsidRPr="0068038F">
        <w:rPr>
          <w:rFonts w:ascii="Times New Roman" w:eastAsiaTheme="minorHAnsi" w:hAnsi="Times New Roman"/>
          <w:sz w:val="26"/>
          <w:szCs w:val="26"/>
        </w:rPr>
        <w:t>) выявление признаков обесценения имущества учреждения;</w:t>
      </w:r>
    </w:p>
    <w:p w14:paraId="2078ABA4" w14:textId="2BF317C3" w:rsidR="00B92A03" w:rsidRPr="0068038F" w:rsidRDefault="003E0495" w:rsidP="00B92A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 w:rsidRPr="0068038F">
        <w:rPr>
          <w:rFonts w:ascii="Times New Roman" w:eastAsiaTheme="minorHAnsi" w:hAnsi="Times New Roman"/>
          <w:sz w:val="26"/>
          <w:szCs w:val="26"/>
        </w:rPr>
        <w:t>ж</w:t>
      </w:r>
      <w:r w:rsidR="00B92A03" w:rsidRPr="0068038F">
        <w:rPr>
          <w:rFonts w:ascii="Times New Roman" w:eastAsiaTheme="minorHAnsi" w:hAnsi="Times New Roman"/>
          <w:sz w:val="26"/>
          <w:szCs w:val="26"/>
        </w:rPr>
        <w:t>) обеспечение полноты и точности внесения в описи данных о фактических остатках активов и обязательств;</w:t>
      </w:r>
    </w:p>
    <w:p w14:paraId="505D788F" w14:textId="579DC44B" w:rsidR="00B92A03" w:rsidRPr="0068038F" w:rsidRDefault="003E0495" w:rsidP="00B92A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 w:rsidRPr="0068038F">
        <w:rPr>
          <w:rFonts w:ascii="Times New Roman" w:eastAsiaTheme="minorHAnsi" w:hAnsi="Times New Roman"/>
          <w:sz w:val="26"/>
          <w:szCs w:val="26"/>
        </w:rPr>
        <w:t>з</w:t>
      </w:r>
      <w:r w:rsidR="00B92A03" w:rsidRPr="0068038F">
        <w:rPr>
          <w:rFonts w:ascii="Times New Roman" w:eastAsiaTheme="minorHAnsi" w:hAnsi="Times New Roman"/>
          <w:sz w:val="26"/>
          <w:szCs w:val="26"/>
        </w:rPr>
        <w:t>) установление лиц, по вине которых допущены недостача, уничтожение имущества учреждения;</w:t>
      </w:r>
    </w:p>
    <w:p w14:paraId="2CE6F8D1" w14:textId="062F43C8" w:rsidR="00B92A03" w:rsidRPr="0068038F" w:rsidRDefault="003E0495" w:rsidP="00B92A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 w:rsidRPr="0068038F">
        <w:rPr>
          <w:rFonts w:ascii="Times New Roman" w:eastAsiaTheme="minorHAnsi" w:hAnsi="Times New Roman"/>
          <w:sz w:val="26"/>
          <w:szCs w:val="26"/>
        </w:rPr>
        <w:t>и</w:t>
      </w:r>
      <w:r w:rsidR="00B92A03" w:rsidRPr="0068038F">
        <w:rPr>
          <w:rFonts w:ascii="Times New Roman" w:eastAsiaTheme="minorHAnsi" w:hAnsi="Times New Roman"/>
          <w:sz w:val="26"/>
          <w:szCs w:val="26"/>
        </w:rPr>
        <w:t>) обеспечение правильности и своевременности оформления документов по инвентаризации.</w:t>
      </w:r>
    </w:p>
    <w:p w14:paraId="413EAE47" w14:textId="77777777" w:rsidR="00B92A03" w:rsidRPr="0068038F" w:rsidRDefault="00B92A03" w:rsidP="00A932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</w:p>
    <w:p w14:paraId="10667BB0" w14:textId="52BFDD14" w:rsidR="007C7DFE" w:rsidRPr="0068038F" w:rsidRDefault="00B92A03" w:rsidP="00DD67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68038F">
        <w:rPr>
          <w:rFonts w:ascii="Times New Roman" w:hAnsi="Times New Roman"/>
          <w:sz w:val="26"/>
          <w:szCs w:val="26"/>
          <w:lang w:eastAsia="ru-RU"/>
        </w:rPr>
        <w:t>3.3</w:t>
      </w:r>
      <w:r w:rsidR="00A932BC" w:rsidRPr="0068038F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7C7DFE" w:rsidRPr="0068038F">
        <w:rPr>
          <w:rFonts w:ascii="Times New Roman" w:hAnsi="Times New Roman"/>
          <w:sz w:val="26"/>
          <w:szCs w:val="26"/>
          <w:lang w:eastAsia="ru-RU"/>
        </w:rPr>
        <w:t>Инвентаризационная комиссия при проведении инвентаризации обеспечивает полноту и точность внесения в описи данных о фактических остатках основных средств,</w:t>
      </w:r>
      <w:r w:rsidR="00626C02" w:rsidRPr="0068038F">
        <w:rPr>
          <w:rFonts w:ascii="Times New Roman" w:hAnsi="Times New Roman"/>
          <w:sz w:val="26"/>
          <w:szCs w:val="26"/>
          <w:lang w:eastAsia="ru-RU"/>
        </w:rPr>
        <w:t xml:space="preserve"> нематериальных активов,</w:t>
      </w:r>
      <w:r w:rsidR="00717C1C" w:rsidRPr="0068038F">
        <w:rPr>
          <w:rFonts w:ascii="Times New Roman" w:hAnsi="Times New Roman"/>
          <w:sz w:val="26"/>
          <w:szCs w:val="26"/>
          <w:lang w:eastAsia="ru-RU"/>
        </w:rPr>
        <w:t xml:space="preserve"> непроизведенных активов,</w:t>
      </w:r>
      <w:r w:rsidR="007C7DFE" w:rsidRPr="0068038F">
        <w:rPr>
          <w:rFonts w:ascii="Times New Roman" w:hAnsi="Times New Roman"/>
          <w:sz w:val="26"/>
          <w:szCs w:val="26"/>
          <w:lang w:eastAsia="ru-RU"/>
        </w:rPr>
        <w:t xml:space="preserve"> материальных запасов, денежных средств, другого имущества и финансовых обязательств, правильность и своевременность оформления материалов инвентаризации. </w:t>
      </w:r>
    </w:p>
    <w:p w14:paraId="6FE4E904" w14:textId="241DF40E" w:rsidR="004D6F29" w:rsidRPr="0068038F" w:rsidRDefault="00B214ED" w:rsidP="004D6F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6"/>
          <w:szCs w:val="26"/>
        </w:rPr>
      </w:pPr>
      <w:r w:rsidRPr="0068038F">
        <w:rPr>
          <w:rFonts w:ascii="Times New Roman" w:hAnsi="Times New Roman"/>
          <w:sz w:val="26"/>
          <w:szCs w:val="26"/>
          <w:lang w:eastAsia="ru-RU"/>
        </w:rPr>
        <w:t xml:space="preserve">Инвентаризационная комиссия при проведении инвентаризации обязана </w:t>
      </w:r>
      <w:r w:rsidR="004D6F29" w:rsidRPr="0068038F">
        <w:rPr>
          <w:rFonts w:ascii="Times New Roman" w:hAnsi="Times New Roman"/>
          <w:sz w:val="26"/>
          <w:szCs w:val="26"/>
          <w:lang w:eastAsia="ru-RU"/>
        </w:rPr>
        <w:t xml:space="preserve">сверять данные с </w:t>
      </w:r>
      <w:r w:rsidR="004D6F29" w:rsidRPr="0068038F">
        <w:rPr>
          <w:rFonts w:ascii="Times New Roman" w:eastAsiaTheme="minorHAnsi" w:hAnsi="Times New Roman"/>
          <w:sz w:val="26"/>
          <w:szCs w:val="26"/>
        </w:rPr>
        <w:t>данными государственных реестров и (или) информационных систем (ЕГРЮЛ, ЕГРИП, ЕГРН</w:t>
      </w:r>
      <w:r w:rsidR="003E0495" w:rsidRPr="0068038F">
        <w:rPr>
          <w:rFonts w:ascii="Times New Roman" w:eastAsiaTheme="minorHAnsi" w:hAnsi="Times New Roman"/>
          <w:sz w:val="26"/>
          <w:szCs w:val="26"/>
        </w:rPr>
        <w:t>).</w:t>
      </w:r>
    </w:p>
    <w:p w14:paraId="1B48FBF5" w14:textId="77777777" w:rsidR="00255968" w:rsidRPr="0068038F" w:rsidRDefault="00255968" w:rsidP="004D6F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6"/>
          <w:szCs w:val="26"/>
        </w:rPr>
      </w:pPr>
    </w:p>
    <w:p w14:paraId="1D44D6CA" w14:textId="4D126941" w:rsidR="00D432FE" w:rsidRPr="0068038F" w:rsidRDefault="005A0012" w:rsidP="00DD675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68038F">
        <w:rPr>
          <w:rFonts w:ascii="Times New Roman" w:hAnsi="Times New Roman"/>
          <w:sz w:val="26"/>
          <w:szCs w:val="26"/>
          <w:lang w:eastAsia="ru-RU"/>
        </w:rPr>
        <w:t>3.</w:t>
      </w:r>
      <w:r w:rsidR="00B92A03" w:rsidRPr="0068038F">
        <w:rPr>
          <w:rFonts w:ascii="Times New Roman" w:hAnsi="Times New Roman"/>
          <w:sz w:val="26"/>
          <w:szCs w:val="26"/>
          <w:lang w:eastAsia="ru-RU"/>
        </w:rPr>
        <w:t>4</w:t>
      </w:r>
      <w:r w:rsidR="007C7DFE" w:rsidRPr="0068038F">
        <w:rPr>
          <w:rFonts w:ascii="Times New Roman" w:hAnsi="Times New Roman"/>
          <w:sz w:val="26"/>
          <w:szCs w:val="26"/>
          <w:lang w:eastAsia="ru-RU"/>
        </w:rPr>
        <w:t xml:space="preserve">. </w:t>
      </w:r>
      <w:r w:rsidR="00A932BC" w:rsidRPr="0068038F">
        <w:rPr>
          <w:rFonts w:ascii="Times New Roman" w:hAnsi="Times New Roman"/>
          <w:sz w:val="26"/>
          <w:szCs w:val="26"/>
          <w:lang w:eastAsia="ru-RU"/>
        </w:rPr>
        <w:t>Инвентаризационные о</w:t>
      </w:r>
      <w:r w:rsidR="007C7DFE" w:rsidRPr="0068038F">
        <w:rPr>
          <w:rFonts w:ascii="Times New Roman" w:hAnsi="Times New Roman"/>
          <w:sz w:val="26"/>
          <w:szCs w:val="26"/>
          <w:lang w:eastAsia="ru-RU"/>
        </w:rPr>
        <w:t xml:space="preserve">писи подписывают все члены </w:t>
      </w:r>
      <w:r w:rsidR="00A932BC" w:rsidRPr="0068038F">
        <w:rPr>
          <w:rFonts w:ascii="Times New Roman" w:hAnsi="Times New Roman"/>
          <w:sz w:val="26"/>
          <w:szCs w:val="26"/>
          <w:lang w:eastAsia="ru-RU"/>
        </w:rPr>
        <w:t>инвентаризационной комиссии</w:t>
      </w:r>
      <w:r w:rsidR="007C7DFE" w:rsidRPr="0068038F">
        <w:rPr>
          <w:rFonts w:ascii="Times New Roman" w:hAnsi="Times New Roman"/>
          <w:sz w:val="26"/>
          <w:szCs w:val="26"/>
          <w:lang w:eastAsia="ru-RU"/>
        </w:rPr>
        <w:t xml:space="preserve"> и ответственные лица</w:t>
      </w:r>
      <w:r w:rsidR="00073E10" w:rsidRPr="0068038F">
        <w:rPr>
          <w:rFonts w:ascii="Times New Roman" w:hAnsi="Times New Roman"/>
          <w:sz w:val="26"/>
          <w:szCs w:val="26"/>
          <w:lang w:eastAsia="ru-RU"/>
        </w:rPr>
        <w:t>.</w:t>
      </w:r>
    </w:p>
    <w:p w14:paraId="7EB9D6F7" w14:textId="77777777" w:rsidR="00073E10" w:rsidRPr="0068038F" w:rsidRDefault="00073E10" w:rsidP="00DD675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</w:p>
    <w:p w14:paraId="53C160EC" w14:textId="3FB3746F" w:rsidR="005A0012" w:rsidRPr="0068038F" w:rsidRDefault="007C7DFE" w:rsidP="00DD67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68038F">
        <w:rPr>
          <w:rFonts w:ascii="Times New Roman" w:hAnsi="Times New Roman"/>
          <w:sz w:val="26"/>
          <w:szCs w:val="26"/>
          <w:lang w:eastAsia="ru-RU"/>
        </w:rPr>
        <w:t> </w:t>
      </w:r>
      <w:r w:rsidR="005A0012" w:rsidRPr="0068038F">
        <w:rPr>
          <w:rFonts w:ascii="Times New Roman" w:hAnsi="Times New Roman"/>
          <w:sz w:val="26"/>
          <w:szCs w:val="26"/>
          <w:lang w:eastAsia="ru-RU"/>
        </w:rPr>
        <w:t>3.</w:t>
      </w:r>
      <w:r w:rsidR="00B92A03" w:rsidRPr="0068038F">
        <w:rPr>
          <w:rFonts w:ascii="Times New Roman" w:hAnsi="Times New Roman"/>
          <w:sz w:val="26"/>
          <w:szCs w:val="26"/>
          <w:lang w:eastAsia="ru-RU"/>
        </w:rPr>
        <w:t>5</w:t>
      </w:r>
      <w:r w:rsidRPr="0068038F">
        <w:rPr>
          <w:rFonts w:ascii="Times New Roman" w:hAnsi="Times New Roman"/>
          <w:sz w:val="26"/>
          <w:szCs w:val="26"/>
          <w:lang w:eastAsia="ru-RU"/>
        </w:rPr>
        <w:t xml:space="preserve">. </w:t>
      </w:r>
      <w:r w:rsidR="001F1A30" w:rsidRPr="0068038F">
        <w:rPr>
          <w:rFonts w:ascii="Times New Roman" w:hAnsi="Times New Roman"/>
          <w:sz w:val="26"/>
          <w:szCs w:val="26"/>
          <w:lang w:eastAsia="ru-RU"/>
        </w:rPr>
        <w:t>Действия по инвентаризации имущества, финансовых активов, дебиторской и кредиторской задолженности</w:t>
      </w:r>
      <w:r w:rsidR="00B879A8" w:rsidRPr="0068038F">
        <w:rPr>
          <w:rFonts w:ascii="Times New Roman" w:hAnsi="Times New Roman"/>
          <w:sz w:val="26"/>
          <w:szCs w:val="26"/>
          <w:lang w:eastAsia="ru-RU"/>
        </w:rPr>
        <w:t>, забалансовых счетов</w:t>
      </w:r>
      <w:r w:rsidR="001F1A30" w:rsidRPr="0068038F">
        <w:rPr>
          <w:rFonts w:ascii="Times New Roman" w:hAnsi="Times New Roman"/>
          <w:sz w:val="26"/>
          <w:szCs w:val="26"/>
          <w:lang w:eastAsia="ru-RU"/>
        </w:rPr>
        <w:t xml:space="preserve"> регулируются отдельными положениями учреждения.</w:t>
      </w:r>
      <w:r w:rsidRPr="0068038F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14:paraId="2C7780A9" w14:textId="77777777" w:rsidR="00255968" w:rsidRPr="0068038F" w:rsidRDefault="00255968" w:rsidP="00DD67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</w:p>
    <w:p w14:paraId="79A66F7C" w14:textId="599A9C29" w:rsidR="00B540E6" w:rsidRPr="0068038F" w:rsidRDefault="005A0012" w:rsidP="00DD67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68038F">
        <w:rPr>
          <w:rFonts w:ascii="Times New Roman" w:hAnsi="Times New Roman"/>
          <w:sz w:val="26"/>
          <w:szCs w:val="26"/>
          <w:lang w:eastAsia="ru-RU"/>
        </w:rPr>
        <w:t>3.</w:t>
      </w:r>
      <w:r w:rsidR="00B92A03" w:rsidRPr="0068038F">
        <w:rPr>
          <w:rFonts w:ascii="Times New Roman" w:hAnsi="Times New Roman"/>
          <w:sz w:val="26"/>
          <w:szCs w:val="26"/>
          <w:lang w:eastAsia="ru-RU"/>
        </w:rPr>
        <w:t>6</w:t>
      </w:r>
      <w:r w:rsidR="00B540E6" w:rsidRPr="0068038F">
        <w:rPr>
          <w:rFonts w:ascii="Times New Roman" w:hAnsi="Times New Roman"/>
          <w:sz w:val="26"/>
          <w:szCs w:val="26"/>
          <w:lang w:eastAsia="ru-RU"/>
        </w:rPr>
        <w:t xml:space="preserve">.  </w:t>
      </w:r>
      <w:r w:rsidR="00B540E6" w:rsidRPr="0068038F">
        <w:rPr>
          <w:rFonts w:ascii="Times New Roman" w:eastAsiaTheme="minorHAnsi" w:hAnsi="Times New Roman"/>
          <w:sz w:val="26"/>
          <w:szCs w:val="26"/>
        </w:rPr>
        <w:t>Инвентаризационная комиссия определяет:</w:t>
      </w:r>
    </w:p>
    <w:p w14:paraId="010FDC57" w14:textId="56D436E5" w:rsidR="00B540E6" w:rsidRPr="0068038F" w:rsidRDefault="00B540E6" w:rsidP="00DD67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6"/>
          <w:szCs w:val="26"/>
        </w:rPr>
      </w:pPr>
      <w:r w:rsidRPr="0068038F">
        <w:rPr>
          <w:rFonts w:ascii="Times New Roman" w:eastAsiaTheme="minorHAnsi" w:hAnsi="Times New Roman"/>
          <w:sz w:val="26"/>
          <w:szCs w:val="26"/>
        </w:rPr>
        <w:t xml:space="preserve">- наименования и количество имущества (основные средства, </w:t>
      </w:r>
      <w:r w:rsidR="00717C1C" w:rsidRPr="0068038F">
        <w:rPr>
          <w:rFonts w:ascii="Times New Roman" w:eastAsiaTheme="minorHAnsi" w:hAnsi="Times New Roman"/>
          <w:sz w:val="26"/>
          <w:szCs w:val="26"/>
        </w:rPr>
        <w:t>непроизведенн</w:t>
      </w:r>
      <w:r w:rsidR="00AF71AB" w:rsidRPr="0068038F">
        <w:rPr>
          <w:rFonts w:ascii="Times New Roman" w:eastAsiaTheme="minorHAnsi" w:hAnsi="Times New Roman"/>
          <w:sz w:val="26"/>
          <w:szCs w:val="26"/>
        </w:rPr>
        <w:t>ые активы,</w:t>
      </w:r>
      <w:r w:rsidR="00717C1C" w:rsidRPr="0068038F">
        <w:rPr>
          <w:rFonts w:ascii="Times New Roman" w:eastAsiaTheme="minorHAnsi" w:hAnsi="Times New Roman"/>
          <w:sz w:val="26"/>
          <w:szCs w:val="26"/>
        </w:rPr>
        <w:t xml:space="preserve"> </w:t>
      </w:r>
      <w:r w:rsidRPr="0068038F">
        <w:rPr>
          <w:rFonts w:ascii="Times New Roman" w:eastAsiaTheme="minorHAnsi" w:hAnsi="Times New Roman"/>
          <w:sz w:val="26"/>
          <w:szCs w:val="26"/>
        </w:rPr>
        <w:t>материальные запасы, деньги в кассе, денежные докуме</w:t>
      </w:r>
      <w:r w:rsidR="00AF71AB" w:rsidRPr="0068038F">
        <w:rPr>
          <w:rFonts w:ascii="Times New Roman" w:eastAsiaTheme="minorHAnsi" w:hAnsi="Times New Roman"/>
          <w:sz w:val="26"/>
          <w:szCs w:val="26"/>
        </w:rPr>
        <w:t>нты, бланки строгой отчетности)</w:t>
      </w:r>
      <w:r w:rsidRPr="0068038F">
        <w:rPr>
          <w:rFonts w:ascii="Times New Roman" w:eastAsiaTheme="minorHAnsi" w:hAnsi="Times New Roman"/>
          <w:sz w:val="26"/>
          <w:szCs w:val="26"/>
        </w:rPr>
        <w:t xml:space="preserve"> имеющегося в учреждении, - путем натурального подсчета. Одновременно с этим проверяется качественное состояние этих объектов (могут ли они использоваться по назначению);</w:t>
      </w:r>
    </w:p>
    <w:p w14:paraId="5884A57C" w14:textId="49F29AAB" w:rsidR="00B540E6" w:rsidRPr="0068038F" w:rsidRDefault="00B540E6" w:rsidP="00DD67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6"/>
          <w:szCs w:val="26"/>
        </w:rPr>
      </w:pPr>
      <w:r w:rsidRPr="0068038F">
        <w:rPr>
          <w:rFonts w:ascii="Times New Roman" w:eastAsiaTheme="minorHAnsi" w:hAnsi="Times New Roman"/>
          <w:sz w:val="26"/>
          <w:szCs w:val="26"/>
        </w:rPr>
        <w:t>- виды активов, не имеющих материально-вещественной формы (безналичные деньги, нематериальные активы, финансовые вложения), - путем сверки документов, подтверждающих права организации на эти активы;</w:t>
      </w:r>
    </w:p>
    <w:p w14:paraId="73CD6282" w14:textId="7F8FA18B" w:rsidR="00B540E6" w:rsidRPr="0068038F" w:rsidRDefault="00B540E6" w:rsidP="00DD67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6"/>
          <w:szCs w:val="26"/>
        </w:rPr>
      </w:pPr>
      <w:r w:rsidRPr="0068038F">
        <w:rPr>
          <w:rFonts w:ascii="Times New Roman" w:eastAsiaTheme="minorHAnsi" w:hAnsi="Times New Roman"/>
          <w:sz w:val="26"/>
          <w:szCs w:val="26"/>
        </w:rPr>
        <w:lastRenderedPageBreak/>
        <w:t>- состав дебиторской и кредиторской задолженности - путем проведения сверки с контрагентами имеющейся кредиторской и дебиторской задолженности и проверки документов, подтверждающих существование обязательства или требования.</w:t>
      </w:r>
    </w:p>
    <w:p w14:paraId="44353CA5" w14:textId="77777777" w:rsidR="00255968" w:rsidRPr="0068038F" w:rsidRDefault="00255968" w:rsidP="00DD67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6"/>
          <w:szCs w:val="26"/>
        </w:rPr>
      </w:pPr>
    </w:p>
    <w:p w14:paraId="410CDF09" w14:textId="2C2879EE" w:rsidR="00AE0BC3" w:rsidRPr="0068038F" w:rsidRDefault="00B92A03" w:rsidP="00AE0B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6"/>
          <w:szCs w:val="26"/>
        </w:rPr>
      </w:pPr>
      <w:r w:rsidRPr="0068038F">
        <w:rPr>
          <w:rFonts w:ascii="Times New Roman" w:hAnsi="Times New Roman"/>
          <w:sz w:val="26"/>
          <w:szCs w:val="26"/>
          <w:lang w:eastAsia="ru-RU"/>
        </w:rPr>
        <w:t>3.7</w:t>
      </w:r>
      <w:r w:rsidR="00AE0BC3" w:rsidRPr="0068038F">
        <w:rPr>
          <w:rFonts w:ascii="Times New Roman" w:hAnsi="Times New Roman"/>
          <w:sz w:val="26"/>
          <w:szCs w:val="26"/>
          <w:lang w:eastAsia="ru-RU"/>
        </w:rPr>
        <w:t xml:space="preserve">. Оценку </w:t>
      </w:r>
      <w:r w:rsidR="00AE0BC3" w:rsidRPr="0068038F">
        <w:rPr>
          <w:rFonts w:ascii="Times New Roman" w:eastAsiaTheme="minorHAnsi" w:hAnsi="Times New Roman"/>
          <w:sz w:val="26"/>
          <w:szCs w:val="26"/>
        </w:rPr>
        <w:t>результатов инвентаризации производит на дату, по состоянию на которую проводилась инвентаризация.</w:t>
      </w:r>
    </w:p>
    <w:p w14:paraId="68353318" w14:textId="77618BF0" w:rsidR="006B0416" w:rsidRPr="0068038F" w:rsidRDefault="006B0416" w:rsidP="006B04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8038F">
        <w:rPr>
          <w:rFonts w:ascii="Times New Roman" w:hAnsi="Times New Roman"/>
          <w:sz w:val="26"/>
          <w:szCs w:val="26"/>
        </w:rPr>
        <w:t xml:space="preserve">Выявленные при инвентаризации расхождения между фактическим наличием имущества и данными бухгалтерского учета отражаются на счетах бухгалтерского учета в следующем порядке: </w:t>
      </w:r>
    </w:p>
    <w:p w14:paraId="5BF60C4A" w14:textId="67573C95" w:rsidR="006B0416" w:rsidRPr="0068038F" w:rsidRDefault="006B0416" w:rsidP="006B04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8038F">
        <w:rPr>
          <w:rFonts w:ascii="Times New Roman" w:hAnsi="Times New Roman"/>
          <w:sz w:val="26"/>
          <w:szCs w:val="26"/>
        </w:rPr>
        <w:t>а) излишек имущества приходуется по</w:t>
      </w:r>
      <w:r w:rsidR="00AF71AB" w:rsidRPr="0068038F">
        <w:rPr>
          <w:rFonts w:ascii="Times New Roman" w:hAnsi="Times New Roman"/>
          <w:sz w:val="26"/>
          <w:szCs w:val="26"/>
        </w:rPr>
        <w:t xml:space="preserve"> справедливой</w:t>
      </w:r>
      <w:r w:rsidRPr="0068038F">
        <w:rPr>
          <w:rFonts w:ascii="Times New Roman" w:hAnsi="Times New Roman"/>
          <w:sz w:val="26"/>
          <w:szCs w:val="26"/>
        </w:rPr>
        <w:t xml:space="preserve"> </w:t>
      </w:r>
      <w:r w:rsidR="00112BF5" w:rsidRPr="0068038F">
        <w:rPr>
          <w:rFonts w:ascii="Times New Roman" w:hAnsi="Times New Roman"/>
          <w:sz w:val="26"/>
          <w:szCs w:val="26"/>
        </w:rPr>
        <w:t xml:space="preserve">стоимости </w:t>
      </w:r>
      <w:r w:rsidRPr="0068038F">
        <w:rPr>
          <w:rFonts w:ascii="Times New Roman" w:hAnsi="Times New Roman"/>
          <w:sz w:val="26"/>
          <w:szCs w:val="26"/>
        </w:rPr>
        <w:t xml:space="preserve">на дату проведения инвентаризации и соответствующая сумма зачисляется на финансовые результаты; </w:t>
      </w:r>
    </w:p>
    <w:p w14:paraId="09425FC2" w14:textId="7ADB4A58" w:rsidR="006B0416" w:rsidRPr="0068038F" w:rsidRDefault="006B0416" w:rsidP="006B04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8038F">
        <w:rPr>
          <w:rFonts w:ascii="Times New Roman" w:hAnsi="Times New Roman"/>
          <w:sz w:val="26"/>
          <w:szCs w:val="26"/>
        </w:rPr>
        <w:t>б) недостача имущества и его порча относятся за счет виновных лиц. Если виновные лица не установлены или суд отказал во взыскании убытков с них, то убытки от недостачи имущества и его порчи списываются на финансовые результаты.</w:t>
      </w:r>
    </w:p>
    <w:p w14:paraId="49C010F9" w14:textId="6857F5CC" w:rsidR="00B879A8" w:rsidRPr="0068038F" w:rsidRDefault="00B879A8" w:rsidP="006B04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14:paraId="0F881BA4" w14:textId="00D58328" w:rsidR="00B879A8" w:rsidRPr="0068038F" w:rsidRDefault="00B92A03" w:rsidP="00B879A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6"/>
          <w:szCs w:val="26"/>
        </w:rPr>
      </w:pPr>
      <w:r w:rsidRPr="0068038F">
        <w:rPr>
          <w:rFonts w:ascii="Times New Roman" w:hAnsi="Times New Roman"/>
          <w:color w:val="000000" w:themeColor="text1"/>
          <w:sz w:val="26"/>
          <w:szCs w:val="26"/>
        </w:rPr>
        <w:t>3.8</w:t>
      </w:r>
      <w:r w:rsidR="00B879A8" w:rsidRPr="0068038F">
        <w:rPr>
          <w:rFonts w:ascii="Times New Roman" w:hAnsi="Times New Roman"/>
          <w:color w:val="000000" w:themeColor="text1"/>
          <w:sz w:val="26"/>
          <w:szCs w:val="26"/>
        </w:rPr>
        <w:t xml:space="preserve">. </w:t>
      </w:r>
      <w:r w:rsidR="00AF71AB" w:rsidRPr="0068038F">
        <w:rPr>
          <w:rFonts w:ascii="Times New Roman" w:eastAsiaTheme="minorHAnsi" w:hAnsi="Times New Roman"/>
          <w:color w:val="000000" w:themeColor="text1"/>
          <w:sz w:val="26"/>
          <w:szCs w:val="26"/>
        </w:rPr>
        <w:t>По окончании инвентаризации</w:t>
      </w:r>
      <w:r w:rsidR="0025325C" w:rsidRPr="0068038F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 инвентаризационная </w:t>
      </w:r>
      <w:r w:rsidR="00B879A8" w:rsidRPr="0068038F">
        <w:rPr>
          <w:rFonts w:ascii="Times New Roman" w:eastAsiaTheme="minorHAnsi" w:hAnsi="Times New Roman"/>
          <w:sz w:val="26"/>
          <w:szCs w:val="26"/>
        </w:rPr>
        <w:t>ком</w:t>
      </w:r>
      <w:r w:rsidR="002C0E1B" w:rsidRPr="0068038F">
        <w:rPr>
          <w:rFonts w:ascii="Times New Roman" w:eastAsiaTheme="minorHAnsi" w:hAnsi="Times New Roman"/>
          <w:sz w:val="26"/>
          <w:szCs w:val="26"/>
        </w:rPr>
        <w:t>иссия представляет руководителю на утверждение:</w:t>
      </w:r>
    </w:p>
    <w:p w14:paraId="128BB107" w14:textId="77777777" w:rsidR="009C03B3" w:rsidRPr="0068038F" w:rsidRDefault="009C03B3" w:rsidP="00B879A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6"/>
          <w:szCs w:val="26"/>
        </w:rPr>
      </w:pPr>
    </w:p>
    <w:p w14:paraId="2A080BD2" w14:textId="14131EC8" w:rsidR="00695F39" w:rsidRPr="0068038F" w:rsidRDefault="00695F39" w:rsidP="00B879A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6"/>
          <w:szCs w:val="26"/>
        </w:rPr>
      </w:pPr>
      <w:r w:rsidRPr="0068038F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а) акт о результатах инвентаризации </w:t>
      </w:r>
      <w:hyperlink r:id="rId22" w:history="1">
        <w:r w:rsidRPr="0068038F">
          <w:rPr>
            <w:rFonts w:ascii="Times New Roman" w:eastAsiaTheme="minorHAnsi" w:hAnsi="Times New Roman"/>
            <w:color w:val="000000" w:themeColor="text1"/>
            <w:sz w:val="26"/>
            <w:szCs w:val="26"/>
          </w:rPr>
          <w:t>(ф. 0510463)</w:t>
        </w:r>
      </w:hyperlink>
      <w:r w:rsidRPr="0068038F">
        <w:rPr>
          <w:rFonts w:ascii="Times New Roman" w:eastAsiaTheme="minorHAnsi" w:hAnsi="Times New Roman"/>
          <w:color w:val="000000" w:themeColor="text1"/>
          <w:sz w:val="26"/>
          <w:szCs w:val="26"/>
        </w:rPr>
        <w:t>;</w:t>
      </w:r>
    </w:p>
    <w:p w14:paraId="739924A9" w14:textId="5B8A9E30" w:rsidR="00B879A8" w:rsidRPr="0068038F" w:rsidRDefault="00695F39" w:rsidP="00B879A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color w:val="000000" w:themeColor="text1"/>
          <w:sz w:val="26"/>
          <w:szCs w:val="26"/>
        </w:rPr>
      </w:pPr>
      <w:r w:rsidRPr="0068038F">
        <w:rPr>
          <w:rFonts w:ascii="Times New Roman" w:eastAsiaTheme="minorHAnsi" w:hAnsi="Times New Roman"/>
          <w:color w:val="000000" w:themeColor="text1"/>
          <w:sz w:val="26"/>
          <w:szCs w:val="26"/>
        </w:rPr>
        <w:t>б</w:t>
      </w:r>
      <w:r w:rsidR="00B879A8" w:rsidRPr="0068038F">
        <w:rPr>
          <w:rFonts w:ascii="Times New Roman" w:eastAsiaTheme="minorHAnsi" w:hAnsi="Times New Roman"/>
          <w:color w:val="000000" w:themeColor="text1"/>
          <w:sz w:val="26"/>
          <w:szCs w:val="26"/>
        </w:rPr>
        <w:t>) протокол заседания комиссии</w:t>
      </w:r>
      <w:r w:rsidR="002C0E1B" w:rsidRPr="0068038F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 (Приложение № 1)</w:t>
      </w:r>
      <w:r w:rsidR="00DC7A96" w:rsidRPr="0068038F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, </w:t>
      </w:r>
      <w:proofErr w:type="gramStart"/>
      <w:r w:rsidR="00DC7A96" w:rsidRPr="0068038F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в  </w:t>
      </w:r>
      <w:r w:rsidR="00B879A8" w:rsidRPr="0068038F">
        <w:rPr>
          <w:rFonts w:ascii="Times New Roman" w:eastAsiaTheme="minorHAnsi" w:hAnsi="Times New Roman"/>
          <w:color w:val="000000" w:themeColor="text1"/>
          <w:sz w:val="26"/>
          <w:szCs w:val="26"/>
        </w:rPr>
        <w:t>котором</w:t>
      </w:r>
      <w:proofErr w:type="gramEnd"/>
      <w:r w:rsidR="00B879A8" w:rsidRPr="0068038F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 отражаются итоги инвентаризации, в том числе указываются (при наличии):</w:t>
      </w:r>
    </w:p>
    <w:p w14:paraId="55206F8A" w14:textId="77777777" w:rsidR="00B879A8" w:rsidRPr="0068038F" w:rsidRDefault="00B879A8" w:rsidP="00B879A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color w:val="000000" w:themeColor="text1"/>
          <w:sz w:val="26"/>
          <w:szCs w:val="26"/>
        </w:rPr>
      </w:pPr>
      <w:r w:rsidRPr="0068038F">
        <w:rPr>
          <w:rFonts w:ascii="Times New Roman" w:eastAsiaTheme="minorHAnsi" w:hAnsi="Times New Roman"/>
          <w:color w:val="000000" w:themeColor="text1"/>
          <w:sz w:val="26"/>
          <w:szCs w:val="26"/>
        </w:rPr>
        <w:t>- причины образования излишков и недостач, предложения об определении справедливой стоимости данных объектов;</w:t>
      </w:r>
    </w:p>
    <w:p w14:paraId="5863DC9E" w14:textId="77777777" w:rsidR="00B879A8" w:rsidRPr="0068038F" w:rsidRDefault="00B879A8" w:rsidP="00B879A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color w:val="000000" w:themeColor="text1"/>
          <w:sz w:val="26"/>
          <w:szCs w:val="26"/>
        </w:rPr>
      </w:pPr>
      <w:r w:rsidRPr="0068038F">
        <w:rPr>
          <w:rFonts w:ascii="Times New Roman" w:eastAsiaTheme="minorHAnsi" w:hAnsi="Times New Roman"/>
          <w:color w:val="000000" w:themeColor="text1"/>
          <w:sz w:val="26"/>
          <w:szCs w:val="26"/>
        </w:rPr>
        <w:t>- предложения о возмещении ущерба имуществу виновными лицами, о привлечении их к ответственности;</w:t>
      </w:r>
    </w:p>
    <w:p w14:paraId="0A13914A" w14:textId="77777777" w:rsidR="00B879A8" w:rsidRPr="0068038F" w:rsidRDefault="00B879A8" w:rsidP="00B879A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color w:val="000000" w:themeColor="text1"/>
          <w:sz w:val="26"/>
          <w:szCs w:val="26"/>
        </w:rPr>
      </w:pPr>
      <w:r w:rsidRPr="0068038F">
        <w:rPr>
          <w:rFonts w:ascii="Times New Roman" w:eastAsiaTheme="minorHAnsi" w:hAnsi="Times New Roman"/>
          <w:color w:val="000000" w:themeColor="text1"/>
          <w:sz w:val="26"/>
          <w:szCs w:val="26"/>
        </w:rPr>
        <w:t>- причины образования просроченной задолженности по расчетам и обязательствам и предложения о ее урегулировании;</w:t>
      </w:r>
    </w:p>
    <w:p w14:paraId="2BB968F9" w14:textId="77777777" w:rsidR="00B879A8" w:rsidRPr="0068038F" w:rsidRDefault="00B879A8" w:rsidP="00B879A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color w:val="000000" w:themeColor="text1"/>
          <w:sz w:val="26"/>
          <w:szCs w:val="26"/>
        </w:rPr>
      </w:pPr>
      <w:r w:rsidRPr="0068038F">
        <w:rPr>
          <w:rFonts w:ascii="Times New Roman" w:eastAsiaTheme="minorHAnsi" w:hAnsi="Times New Roman"/>
          <w:color w:val="000000" w:themeColor="text1"/>
          <w:sz w:val="26"/>
          <w:szCs w:val="26"/>
        </w:rPr>
        <w:t>- предложения о дальнейших действиях в отношении имущества, не соответствующего критериям признания его активами (восстановление или списание), а также имеющего признаки обесценения, и иные предложения;</w:t>
      </w:r>
    </w:p>
    <w:p w14:paraId="60C39D53" w14:textId="4FC30B87" w:rsidR="00DC7A96" w:rsidRPr="0068038F" w:rsidRDefault="0025325C" w:rsidP="00695F3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color w:val="000000" w:themeColor="text1"/>
          <w:sz w:val="26"/>
          <w:szCs w:val="26"/>
        </w:rPr>
      </w:pPr>
      <w:r w:rsidRPr="0068038F">
        <w:rPr>
          <w:rFonts w:ascii="Times New Roman" w:eastAsiaTheme="minorHAnsi" w:hAnsi="Times New Roman"/>
          <w:color w:val="000000" w:themeColor="text1"/>
          <w:sz w:val="26"/>
          <w:szCs w:val="26"/>
        </w:rPr>
        <w:t>-способы утилизации имущества</w:t>
      </w:r>
      <w:r w:rsidR="006721AE" w:rsidRPr="0068038F">
        <w:rPr>
          <w:rFonts w:ascii="Times New Roman" w:eastAsiaTheme="minorHAnsi" w:hAnsi="Times New Roman"/>
          <w:color w:val="000000" w:themeColor="text1"/>
          <w:sz w:val="26"/>
          <w:szCs w:val="26"/>
        </w:rPr>
        <w:t>, не соответствующего критериям признания его активами</w:t>
      </w:r>
      <w:r w:rsidR="00695F39" w:rsidRPr="0068038F">
        <w:rPr>
          <w:rFonts w:ascii="Times New Roman" w:eastAsiaTheme="minorHAnsi" w:hAnsi="Times New Roman"/>
          <w:color w:val="000000" w:themeColor="text1"/>
          <w:sz w:val="26"/>
          <w:szCs w:val="26"/>
        </w:rPr>
        <w:t>.</w:t>
      </w:r>
    </w:p>
    <w:p w14:paraId="4D5C30BE" w14:textId="77777777" w:rsidR="002C0E1B" w:rsidRPr="0068038F" w:rsidRDefault="002C0E1B" w:rsidP="00B879A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color w:val="000000" w:themeColor="text1"/>
          <w:sz w:val="26"/>
          <w:szCs w:val="26"/>
        </w:rPr>
      </w:pPr>
    </w:p>
    <w:p w14:paraId="710744CB" w14:textId="10517EE4" w:rsidR="002C0E1B" w:rsidRPr="0068038F" w:rsidRDefault="002C0E1B" w:rsidP="002C0E1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color w:val="000000" w:themeColor="text1"/>
          <w:sz w:val="26"/>
          <w:szCs w:val="26"/>
        </w:rPr>
      </w:pPr>
      <w:r w:rsidRPr="0068038F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  В случаях, когда в ходе проведения инвентаризации не выявлено ни количественных </w:t>
      </w:r>
      <w:proofErr w:type="gramStart"/>
      <w:r w:rsidRPr="0068038F">
        <w:rPr>
          <w:rFonts w:ascii="Times New Roman" w:eastAsiaTheme="minorHAnsi" w:hAnsi="Times New Roman"/>
          <w:color w:val="000000" w:themeColor="text1"/>
          <w:sz w:val="26"/>
          <w:szCs w:val="26"/>
        </w:rPr>
        <w:t>отклонений ,</w:t>
      </w:r>
      <w:proofErr w:type="gramEnd"/>
      <w:r w:rsidRPr="0068038F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 ни качественных</w:t>
      </w:r>
      <w:r w:rsidR="009C03B3" w:rsidRPr="0068038F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, а также </w:t>
      </w:r>
      <w:r w:rsidR="00695F39" w:rsidRPr="0068038F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 </w:t>
      </w:r>
      <w:r w:rsidR="009C03B3" w:rsidRPr="0068038F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способы утилизации указаны в Акте о результатах инвентаризации (ф.0510463) </w:t>
      </w:r>
      <w:r w:rsidR="00695F39" w:rsidRPr="0068038F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 проведение </w:t>
      </w:r>
      <w:r w:rsidRPr="0068038F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 заседани</w:t>
      </w:r>
      <w:r w:rsidR="00695F39" w:rsidRPr="0068038F">
        <w:rPr>
          <w:rFonts w:ascii="Times New Roman" w:eastAsiaTheme="minorHAnsi" w:hAnsi="Times New Roman"/>
          <w:color w:val="000000" w:themeColor="text1"/>
          <w:sz w:val="26"/>
          <w:szCs w:val="26"/>
        </w:rPr>
        <w:t>я</w:t>
      </w:r>
      <w:r w:rsidRPr="0068038F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  комиссии </w:t>
      </w:r>
      <w:r w:rsidR="009C03B3" w:rsidRPr="0068038F">
        <w:rPr>
          <w:rFonts w:ascii="Times New Roman" w:eastAsiaTheme="minorHAnsi" w:hAnsi="Times New Roman"/>
          <w:color w:val="000000" w:themeColor="text1"/>
          <w:sz w:val="26"/>
          <w:szCs w:val="26"/>
        </w:rPr>
        <w:t>на обязательно.</w:t>
      </w:r>
    </w:p>
    <w:p w14:paraId="3EE7233F" w14:textId="77777777" w:rsidR="002C0E1B" w:rsidRPr="0068038F" w:rsidRDefault="002C0E1B" w:rsidP="002C0E1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color w:val="000000" w:themeColor="text1"/>
          <w:sz w:val="26"/>
          <w:szCs w:val="26"/>
        </w:rPr>
      </w:pPr>
    </w:p>
    <w:p w14:paraId="21A2A255" w14:textId="6B63DC4C" w:rsidR="001F1A30" w:rsidRPr="0097016F" w:rsidRDefault="001F1A30" w:rsidP="002C0E1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7016F">
        <w:rPr>
          <w:rFonts w:ascii="Times New Roman" w:hAnsi="Times New Roman"/>
          <w:sz w:val="24"/>
          <w:szCs w:val="24"/>
          <w:lang w:eastAsia="ru-RU"/>
        </w:rPr>
        <w:t xml:space="preserve">4. </w:t>
      </w:r>
      <w:r w:rsidRPr="0097016F">
        <w:rPr>
          <w:rFonts w:ascii="Times New Roman" w:hAnsi="Times New Roman"/>
          <w:bCs/>
          <w:sz w:val="24"/>
          <w:szCs w:val="24"/>
          <w:lang w:eastAsia="ru-RU"/>
        </w:rPr>
        <w:t>ОФОРМЛЕНИЕ РЕЗУЛЬТАТОВ ИНВЕНТАРИЗАЦИИ И РЕГУЛИРОВАНИЕ</w:t>
      </w:r>
    </w:p>
    <w:p w14:paraId="773A6B18" w14:textId="3A28E5E3" w:rsidR="001F1A30" w:rsidRPr="0097016F" w:rsidRDefault="001F1A30" w:rsidP="00DD67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97016F">
        <w:rPr>
          <w:rFonts w:ascii="Times New Roman" w:hAnsi="Times New Roman"/>
          <w:bCs/>
          <w:sz w:val="24"/>
          <w:szCs w:val="24"/>
          <w:lang w:eastAsia="ru-RU"/>
        </w:rPr>
        <w:t>ВЫЯВЛЕННЫХ РАСХОЖДЕНИЙ</w:t>
      </w:r>
    </w:p>
    <w:p w14:paraId="4E07FB86" w14:textId="77777777" w:rsidR="00F71585" w:rsidRPr="0097016F" w:rsidRDefault="00F71585" w:rsidP="00DD67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7F4451DA" w14:textId="6170549B" w:rsidR="001B4691" w:rsidRPr="00A04E11" w:rsidRDefault="005A0012" w:rsidP="00DD6756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A04E11">
        <w:rPr>
          <w:rFonts w:ascii="Times New Roman" w:hAnsi="Times New Roman"/>
          <w:sz w:val="26"/>
          <w:szCs w:val="26"/>
          <w:lang w:eastAsia="ru-RU"/>
        </w:rPr>
        <w:t>4.</w:t>
      </w:r>
      <w:r w:rsidR="001F1A30" w:rsidRPr="00A04E11">
        <w:rPr>
          <w:rFonts w:ascii="Times New Roman" w:hAnsi="Times New Roman"/>
          <w:sz w:val="26"/>
          <w:szCs w:val="26"/>
          <w:lang w:eastAsia="ru-RU"/>
        </w:rPr>
        <w:t xml:space="preserve">1. По итогам инвентаризации инвентаризационная комиссия </w:t>
      </w:r>
      <w:r w:rsidR="00DA092B">
        <w:rPr>
          <w:rFonts w:ascii="Times New Roman" w:hAnsi="Times New Roman"/>
          <w:sz w:val="26"/>
          <w:szCs w:val="26"/>
          <w:lang w:eastAsia="ru-RU"/>
        </w:rPr>
        <w:t xml:space="preserve">(рабочая инвентаризационная комиссия) </w:t>
      </w:r>
      <w:r w:rsidR="001F1A30" w:rsidRPr="00A04E11">
        <w:rPr>
          <w:rFonts w:ascii="Times New Roman" w:hAnsi="Times New Roman"/>
          <w:sz w:val="26"/>
          <w:szCs w:val="26"/>
          <w:lang w:eastAsia="ru-RU"/>
        </w:rPr>
        <w:t>составляет акт о результатах инвентаризации (</w:t>
      </w:r>
      <w:hyperlink r:id="rId23" w:anchor="/document/140/31280/" w:tooltip="ОКУД 0504835. Акт о результатах инвентаризации" w:history="1">
        <w:r w:rsidR="001F1A30" w:rsidRPr="00A04E11">
          <w:rPr>
            <w:rFonts w:ascii="Times New Roman" w:hAnsi="Times New Roman"/>
            <w:sz w:val="26"/>
            <w:szCs w:val="26"/>
            <w:lang w:eastAsia="ru-RU"/>
          </w:rPr>
          <w:t>ф. 05</w:t>
        </w:r>
        <w:r w:rsidR="001B4691" w:rsidRPr="00A04E11">
          <w:rPr>
            <w:rFonts w:ascii="Times New Roman" w:hAnsi="Times New Roman"/>
            <w:sz w:val="26"/>
            <w:szCs w:val="26"/>
            <w:lang w:eastAsia="ru-RU"/>
          </w:rPr>
          <w:t>10463</w:t>
        </w:r>
      </w:hyperlink>
      <w:r w:rsidR="001F1A30" w:rsidRPr="00A04E11">
        <w:rPr>
          <w:rFonts w:ascii="Times New Roman" w:hAnsi="Times New Roman"/>
          <w:sz w:val="26"/>
          <w:szCs w:val="26"/>
          <w:lang w:eastAsia="ru-RU"/>
        </w:rPr>
        <w:t xml:space="preserve">). </w:t>
      </w:r>
    </w:p>
    <w:p w14:paraId="1F9A5008" w14:textId="77777777" w:rsidR="006721AE" w:rsidRPr="00A04E11" w:rsidRDefault="006721AE" w:rsidP="00DD6756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</w:p>
    <w:p w14:paraId="1E636B96" w14:textId="77777777" w:rsidR="001B4691" w:rsidRPr="00A04E11" w:rsidRDefault="001B4691" w:rsidP="001B46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0000" w:themeColor="text1"/>
          <w:sz w:val="26"/>
          <w:szCs w:val="26"/>
        </w:rPr>
      </w:pPr>
      <w:r w:rsidRPr="00A04E11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В </w:t>
      </w:r>
      <w:hyperlink r:id="rId24" w:history="1">
        <w:r w:rsidRPr="00A04E11">
          <w:rPr>
            <w:rFonts w:ascii="Times New Roman" w:eastAsiaTheme="minorHAnsi" w:hAnsi="Times New Roman"/>
            <w:color w:val="000000" w:themeColor="text1"/>
            <w:sz w:val="26"/>
            <w:szCs w:val="26"/>
          </w:rPr>
          <w:t>Акте</w:t>
        </w:r>
      </w:hyperlink>
      <w:r w:rsidRPr="00A04E11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 (ф. 0510463) обобщаются результаты инвентаризации, отраженные в инвентаризационных описях, если инвентаризация по группам объектов была проведена по одному Решению (ф. 0510439) и по состоянию на одну дату.</w:t>
      </w:r>
    </w:p>
    <w:p w14:paraId="4EF69B9E" w14:textId="77777777" w:rsidR="001B4691" w:rsidRPr="00A04E11" w:rsidRDefault="00021112" w:rsidP="001B46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0000" w:themeColor="text1"/>
          <w:sz w:val="26"/>
          <w:szCs w:val="26"/>
        </w:rPr>
      </w:pPr>
      <w:hyperlink r:id="rId25" w:history="1">
        <w:r w:rsidR="001B4691" w:rsidRPr="00A04E11">
          <w:rPr>
            <w:rFonts w:ascii="Times New Roman" w:eastAsiaTheme="minorHAnsi" w:hAnsi="Times New Roman"/>
            <w:color w:val="000000" w:themeColor="text1"/>
            <w:sz w:val="26"/>
            <w:szCs w:val="26"/>
          </w:rPr>
          <w:t>Акт</w:t>
        </w:r>
      </w:hyperlink>
      <w:r w:rsidR="001B4691" w:rsidRPr="00A04E11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 (ф. 0510463) оформляется не позднее дня, следующего за днем окончания инвентаризации по всем группам объектов, проведенных инвентаризационной комиссией.</w:t>
      </w:r>
    </w:p>
    <w:p w14:paraId="7DFCF6E7" w14:textId="77777777" w:rsidR="006721AE" w:rsidRPr="00A04E11" w:rsidRDefault="006721AE" w:rsidP="001B46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0000" w:themeColor="text1"/>
          <w:sz w:val="26"/>
          <w:szCs w:val="26"/>
        </w:rPr>
      </w:pPr>
    </w:p>
    <w:p w14:paraId="0C411479" w14:textId="2366939B" w:rsidR="001B4691" w:rsidRPr="00A04E11" w:rsidRDefault="001B4691" w:rsidP="001B46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0000" w:themeColor="text1"/>
          <w:sz w:val="26"/>
          <w:szCs w:val="26"/>
        </w:rPr>
      </w:pPr>
      <w:r w:rsidRPr="00A04E11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В случае возникновения нового основания для проведения инвентаризации по группам объектов, по которым инвентаризация завершена, по таким группам объектов необходимо отдельно формировать </w:t>
      </w:r>
      <w:hyperlink r:id="rId26" w:history="1">
        <w:r w:rsidRPr="00A04E11">
          <w:rPr>
            <w:rFonts w:ascii="Times New Roman" w:eastAsiaTheme="minorHAnsi" w:hAnsi="Times New Roman"/>
            <w:color w:val="000000" w:themeColor="text1"/>
            <w:sz w:val="26"/>
            <w:szCs w:val="26"/>
          </w:rPr>
          <w:t>Акт</w:t>
        </w:r>
      </w:hyperlink>
      <w:r w:rsidRPr="00A04E11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 (ф. 0510463) до формирования Решения (ф. 0510439) по новому основанию.</w:t>
      </w:r>
    </w:p>
    <w:p w14:paraId="6C98FE5E" w14:textId="77777777" w:rsidR="006721AE" w:rsidRPr="00A04E11" w:rsidRDefault="006721AE" w:rsidP="001B46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0000" w:themeColor="text1"/>
          <w:sz w:val="26"/>
          <w:szCs w:val="26"/>
        </w:rPr>
      </w:pPr>
    </w:p>
    <w:p w14:paraId="0CBDC77F" w14:textId="3768E690" w:rsidR="001B4691" w:rsidRPr="00A04E11" w:rsidRDefault="00021112" w:rsidP="001B469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color w:val="000000" w:themeColor="text1"/>
          <w:sz w:val="26"/>
          <w:szCs w:val="26"/>
        </w:rPr>
      </w:pPr>
      <w:hyperlink r:id="rId27" w:history="1">
        <w:r w:rsidR="001B4691" w:rsidRPr="00A04E11">
          <w:rPr>
            <w:rFonts w:ascii="Times New Roman" w:eastAsiaTheme="minorHAnsi" w:hAnsi="Times New Roman"/>
            <w:color w:val="000000" w:themeColor="text1"/>
            <w:sz w:val="26"/>
            <w:szCs w:val="26"/>
          </w:rPr>
          <w:t>Акт</w:t>
        </w:r>
      </w:hyperlink>
      <w:r w:rsidR="001B4691" w:rsidRPr="00A04E11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 (ф. 0510463) формируется на основании данных инвентаризационных описей (сличительных ведомостей) секретарем инвентаризационной комиссии, уполномоченным на его формирование.</w:t>
      </w:r>
    </w:p>
    <w:p w14:paraId="44633F21" w14:textId="77777777" w:rsidR="006721AE" w:rsidRPr="0097016F" w:rsidRDefault="006721AE" w:rsidP="001B469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</w:p>
    <w:p w14:paraId="679B0736" w14:textId="50FBE5D4" w:rsidR="001B4691" w:rsidRPr="00984DE0" w:rsidRDefault="001B4691" w:rsidP="001B469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color w:val="000000" w:themeColor="text1"/>
          <w:sz w:val="26"/>
          <w:szCs w:val="26"/>
        </w:rPr>
      </w:pPr>
      <w:r w:rsidRPr="00984DE0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На основании утвержденного руководителем учреждения  </w:t>
      </w:r>
      <w:hyperlink r:id="rId28" w:history="1">
        <w:r w:rsidRPr="00984DE0">
          <w:rPr>
            <w:rFonts w:ascii="Times New Roman" w:eastAsiaTheme="minorHAnsi" w:hAnsi="Times New Roman"/>
            <w:color w:val="000000" w:themeColor="text1"/>
            <w:sz w:val="26"/>
            <w:szCs w:val="26"/>
          </w:rPr>
          <w:t>Акта</w:t>
        </w:r>
      </w:hyperlink>
      <w:r w:rsidRPr="00984DE0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 (ф. 0510463) в соответствии с решением инвентаризационной комиссии, не позднее рабочего дня, следующего за днем его утверждения,</w:t>
      </w:r>
      <w:r w:rsidR="00A04E11" w:rsidRPr="00984DE0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 комиссией по поступлению и выбытию активов </w:t>
      </w:r>
      <w:r w:rsidRPr="00984DE0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 осуществляется формирование следующих документов: </w:t>
      </w:r>
      <w:hyperlink r:id="rId29" w:history="1">
        <w:r w:rsidRPr="00984DE0">
          <w:rPr>
            <w:rFonts w:ascii="Times New Roman" w:eastAsiaTheme="minorHAnsi" w:hAnsi="Times New Roman"/>
            <w:color w:val="000000" w:themeColor="text1"/>
            <w:sz w:val="26"/>
            <w:szCs w:val="26"/>
          </w:rPr>
          <w:t>Решения</w:t>
        </w:r>
      </w:hyperlink>
      <w:r w:rsidRPr="00984DE0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 комиссии (ф. 0510440), </w:t>
      </w:r>
      <w:hyperlink r:id="rId30" w:history="1">
        <w:r w:rsidRPr="00984DE0">
          <w:rPr>
            <w:rFonts w:ascii="Times New Roman" w:eastAsiaTheme="minorHAnsi" w:hAnsi="Times New Roman"/>
            <w:color w:val="000000" w:themeColor="text1"/>
            <w:sz w:val="26"/>
            <w:szCs w:val="26"/>
          </w:rPr>
          <w:t>Акта</w:t>
        </w:r>
      </w:hyperlink>
      <w:r w:rsidRPr="00984DE0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 о приеме-передаче (ф. 0510448), </w:t>
      </w:r>
      <w:hyperlink r:id="rId31" w:history="1">
        <w:r w:rsidRPr="00984DE0">
          <w:rPr>
            <w:rFonts w:ascii="Times New Roman" w:eastAsiaTheme="minorHAnsi" w:hAnsi="Times New Roman"/>
            <w:color w:val="000000" w:themeColor="text1"/>
            <w:sz w:val="26"/>
            <w:szCs w:val="26"/>
          </w:rPr>
          <w:t>Накладной</w:t>
        </w:r>
      </w:hyperlink>
      <w:r w:rsidRPr="00984DE0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 (ф. 0510450), </w:t>
      </w:r>
      <w:hyperlink r:id="rId32" w:history="1">
        <w:r w:rsidRPr="00984DE0">
          <w:rPr>
            <w:rFonts w:ascii="Times New Roman" w:eastAsiaTheme="minorHAnsi" w:hAnsi="Times New Roman"/>
            <w:color w:val="000000" w:themeColor="text1"/>
            <w:sz w:val="26"/>
            <w:szCs w:val="26"/>
          </w:rPr>
          <w:t>Акта</w:t>
        </w:r>
      </w:hyperlink>
      <w:r w:rsidRPr="00984DE0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 (ф. 0510436), </w:t>
      </w:r>
      <w:hyperlink r:id="rId33" w:history="1">
        <w:r w:rsidRPr="00984DE0">
          <w:rPr>
            <w:rFonts w:ascii="Times New Roman" w:eastAsiaTheme="minorHAnsi" w:hAnsi="Times New Roman"/>
            <w:color w:val="000000" w:themeColor="text1"/>
            <w:sz w:val="26"/>
            <w:szCs w:val="26"/>
          </w:rPr>
          <w:t>Решения</w:t>
        </w:r>
      </w:hyperlink>
      <w:r w:rsidRPr="00984DE0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 (ф. 0510437), </w:t>
      </w:r>
      <w:hyperlink r:id="rId34" w:history="1">
        <w:r w:rsidRPr="00984DE0">
          <w:rPr>
            <w:rFonts w:ascii="Times New Roman" w:eastAsiaTheme="minorHAnsi" w:hAnsi="Times New Roman"/>
            <w:color w:val="000000" w:themeColor="text1"/>
            <w:sz w:val="26"/>
            <w:szCs w:val="26"/>
          </w:rPr>
          <w:t>Решения</w:t>
        </w:r>
      </w:hyperlink>
      <w:r w:rsidRPr="00984DE0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 (ф. 0510445), </w:t>
      </w:r>
      <w:hyperlink r:id="rId35" w:history="1">
        <w:r w:rsidRPr="00984DE0">
          <w:rPr>
            <w:rFonts w:ascii="Times New Roman" w:eastAsiaTheme="minorHAnsi" w:hAnsi="Times New Roman"/>
            <w:color w:val="000000" w:themeColor="text1"/>
            <w:sz w:val="26"/>
            <w:szCs w:val="26"/>
          </w:rPr>
          <w:t>Решения</w:t>
        </w:r>
      </w:hyperlink>
      <w:r w:rsidRPr="00984DE0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 (ф. 0510446), Приходного кассового ордера </w:t>
      </w:r>
      <w:hyperlink r:id="rId36" w:history="1">
        <w:r w:rsidRPr="00984DE0">
          <w:rPr>
            <w:rFonts w:ascii="Times New Roman" w:eastAsiaTheme="minorHAnsi" w:hAnsi="Times New Roman"/>
            <w:color w:val="000000" w:themeColor="text1"/>
            <w:sz w:val="26"/>
            <w:szCs w:val="26"/>
          </w:rPr>
          <w:t>(ф. 0310001)</w:t>
        </w:r>
      </w:hyperlink>
      <w:r w:rsidRPr="00984DE0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 (фондового), Расходного кассового ордера </w:t>
      </w:r>
      <w:hyperlink r:id="rId37" w:history="1">
        <w:r w:rsidRPr="00984DE0">
          <w:rPr>
            <w:rFonts w:ascii="Times New Roman" w:eastAsiaTheme="minorHAnsi" w:hAnsi="Times New Roman"/>
            <w:color w:val="000000" w:themeColor="text1"/>
            <w:sz w:val="26"/>
            <w:szCs w:val="26"/>
          </w:rPr>
          <w:t>(ф. 0310002)</w:t>
        </w:r>
      </w:hyperlink>
      <w:r w:rsidRPr="00984DE0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 (фондового), соответствующих актов на списание объектов нефинансовых активов (для списания недостач).</w:t>
      </w:r>
      <w:r w:rsidR="00710262" w:rsidRPr="00984DE0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  </w:t>
      </w:r>
    </w:p>
    <w:p w14:paraId="49400DC8" w14:textId="77777777" w:rsidR="00984DE0" w:rsidRPr="00362B77" w:rsidRDefault="00984DE0" w:rsidP="001B469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color w:val="000000" w:themeColor="text1"/>
          <w:sz w:val="26"/>
          <w:szCs w:val="26"/>
        </w:rPr>
      </w:pPr>
    </w:p>
    <w:p w14:paraId="395D8ABF" w14:textId="46A084CE" w:rsidR="00984DE0" w:rsidRPr="00362B77" w:rsidRDefault="00984DE0" w:rsidP="001B469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color w:val="000000" w:themeColor="text1"/>
          <w:sz w:val="26"/>
          <w:szCs w:val="26"/>
        </w:rPr>
      </w:pPr>
      <w:r w:rsidRPr="00362B77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В случае передачи полномочий комиссии по поступлению и выбытию активов  инвентаризационной комиссии при принятии решения о прекращении признания активами объектов нефинансовых активов одновременно с формированием </w:t>
      </w:r>
      <w:hyperlink r:id="rId38" w:history="1">
        <w:r w:rsidRPr="00362B77">
          <w:rPr>
            <w:rFonts w:ascii="Times New Roman" w:eastAsiaTheme="minorHAnsi" w:hAnsi="Times New Roman"/>
            <w:color w:val="000000" w:themeColor="text1"/>
            <w:sz w:val="26"/>
            <w:szCs w:val="26"/>
          </w:rPr>
          <w:t>Акта</w:t>
        </w:r>
      </w:hyperlink>
      <w:r w:rsidRPr="00362B77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 (ф. 0510463) формируется Решение о прекращении признания активами объектов нефинансовых активов (код формы по ОКУД 0510440).</w:t>
      </w:r>
    </w:p>
    <w:p w14:paraId="2E79ACE1" w14:textId="77777777" w:rsidR="006721AE" w:rsidRPr="00362B77" w:rsidRDefault="006721AE" w:rsidP="001B469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color w:val="000000" w:themeColor="text1"/>
          <w:sz w:val="26"/>
          <w:szCs w:val="26"/>
        </w:rPr>
      </w:pPr>
    </w:p>
    <w:p w14:paraId="71394FB1" w14:textId="27B1B72D" w:rsidR="00925832" w:rsidRPr="00362B77" w:rsidRDefault="004E181B" w:rsidP="009258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6"/>
          <w:szCs w:val="26"/>
        </w:rPr>
      </w:pPr>
      <w:r w:rsidRPr="00362B77">
        <w:rPr>
          <w:rFonts w:ascii="Times New Roman" w:hAnsi="Times New Roman"/>
          <w:sz w:val="26"/>
          <w:szCs w:val="26"/>
          <w:lang w:eastAsia="ru-RU"/>
        </w:rPr>
        <w:t xml:space="preserve">По результатам инвентаризации наличных </w:t>
      </w:r>
      <w:r w:rsidR="00925832" w:rsidRPr="00362B77">
        <w:rPr>
          <w:rFonts w:ascii="Times New Roman" w:hAnsi="Times New Roman"/>
          <w:sz w:val="26"/>
          <w:szCs w:val="26"/>
          <w:lang w:eastAsia="ru-RU"/>
        </w:rPr>
        <w:t xml:space="preserve">денежных средств, оформлять Акт </w:t>
      </w:r>
      <w:r w:rsidR="00925832" w:rsidRPr="00362B77">
        <w:rPr>
          <w:rFonts w:ascii="Times New Roman" w:eastAsiaTheme="minorHAnsi" w:hAnsi="Times New Roman"/>
          <w:sz w:val="26"/>
          <w:szCs w:val="26"/>
        </w:rPr>
        <w:t xml:space="preserve">о результатах инвентаризации наличных денежных средств (ф.0510836), который формируется на основании Инвентаризационной описи наличных денежных средств </w:t>
      </w:r>
      <w:hyperlink r:id="rId39" w:history="1">
        <w:r w:rsidR="00925832" w:rsidRPr="00362B77">
          <w:rPr>
            <w:rFonts w:ascii="Times New Roman" w:eastAsiaTheme="minorHAnsi" w:hAnsi="Times New Roman"/>
            <w:sz w:val="26"/>
            <w:szCs w:val="26"/>
          </w:rPr>
          <w:t>(ф. 05</w:t>
        </w:r>
        <w:r w:rsidR="001B4691" w:rsidRPr="00362B77">
          <w:rPr>
            <w:rFonts w:ascii="Times New Roman" w:eastAsiaTheme="minorHAnsi" w:hAnsi="Times New Roman"/>
            <w:sz w:val="26"/>
            <w:szCs w:val="26"/>
          </w:rPr>
          <w:t>10467</w:t>
        </w:r>
        <w:r w:rsidR="00925832" w:rsidRPr="00362B77">
          <w:rPr>
            <w:rFonts w:ascii="Times New Roman" w:eastAsiaTheme="minorHAnsi" w:hAnsi="Times New Roman"/>
            <w:sz w:val="26"/>
            <w:szCs w:val="26"/>
          </w:rPr>
          <w:t>)</w:t>
        </w:r>
      </w:hyperlink>
      <w:r w:rsidR="00925832" w:rsidRPr="00362B77">
        <w:rPr>
          <w:rFonts w:ascii="Times New Roman" w:eastAsiaTheme="minorHAnsi" w:hAnsi="Times New Roman"/>
          <w:sz w:val="26"/>
          <w:szCs w:val="26"/>
        </w:rPr>
        <w:t xml:space="preserve"> </w:t>
      </w:r>
      <w:r w:rsidR="001B4691" w:rsidRPr="00362B77">
        <w:rPr>
          <w:rFonts w:ascii="Times New Roman" w:eastAsiaTheme="minorHAnsi" w:hAnsi="Times New Roman"/>
          <w:sz w:val="26"/>
          <w:szCs w:val="26"/>
        </w:rPr>
        <w:t>секретарем</w:t>
      </w:r>
      <w:r w:rsidR="00925832" w:rsidRPr="00362B77">
        <w:rPr>
          <w:rFonts w:ascii="Times New Roman" w:eastAsiaTheme="minorHAnsi" w:hAnsi="Times New Roman"/>
          <w:sz w:val="26"/>
          <w:szCs w:val="26"/>
        </w:rPr>
        <w:t xml:space="preserve"> инвентаризационной комиссии.</w:t>
      </w:r>
    </w:p>
    <w:p w14:paraId="7A9BFD95" w14:textId="77777777" w:rsidR="002C0E1B" w:rsidRDefault="002C0E1B" w:rsidP="00DD67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62B08FDB" w14:textId="72809D6F" w:rsidR="001F1A30" w:rsidRPr="00362B77" w:rsidRDefault="005A0012" w:rsidP="00DD67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362B77">
        <w:rPr>
          <w:rFonts w:ascii="Times New Roman" w:hAnsi="Times New Roman"/>
          <w:sz w:val="26"/>
          <w:szCs w:val="26"/>
          <w:lang w:eastAsia="ru-RU"/>
        </w:rPr>
        <w:t>4.</w:t>
      </w:r>
      <w:r w:rsidR="001F1A30" w:rsidRPr="00362B77">
        <w:rPr>
          <w:rFonts w:ascii="Times New Roman" w:hAnsi="Times New Roman"/>
          <w:sz w:val="26"/>
          <w:szCs w:val="26"/>
          <w:lang w:eastAsia="ru-RU"/>
        </w:rPr>
        <w:t>2. По всем недостачам и излишкам инвентаризационная комиссия получает письменные объяснения ответственных лиц. Они должны быть отражены в инвентаризационных описях (актах). На основании представленных объяснений и материалов проверок инвентаризационная комиссия определяет причины и характер выявленных отклонений от данных бухгалтерского учета</w:t>
      </w:r>
      <w:r w:rsidR="00C255D9" w:rsidRPr="00362B77">
        <w:rPr>
          <w:rFonts w:ascii="Times New Roman" w:hAnsi="Times New Roman"/>
          <w:sz w:val="26"/>
          <w:szCs w:val="26"/>
          <w:lang w:eastAsia="ru-RU"/>
        </w:rPr>
        <w:t>, а также риски нецелевого использования</w:t>
      </w:r>
      <w:r w:rsidR="002C0E1B" w:rsidRPr="00362B77">
        <w:rPr>
          <w:rFonts w:ascii="Times New Roman" w:hAnsi="Times New Roman"/>
          <w:sz w:val="26"/>
          <w:szCs w:val="26"/>
          <w:lang w:eastAsia="ru-RU"/>
        </w:rPr>
        <w:t xml:space="preserve"> финансовых</w:t>
      </w:r>
      <w:r w:rsidR="00C255D9" w:rsidRPr="00362B77">
        <w:rPr>
          <w:rFonts w:ascii="Times New Roman" w:hAnsi="Times New Roman"/>
          <w:sz w:val="26"/>
          <w:szCs w:val="26"/>
          <w:lang w:eastAsia="ru-RU"/>
        </w:rPr>
        <w:t xml:space="preserve"> средств в случае понесенных расходов на содержание имущества, не отраженного в данных бухгалтерского учета. </w:t>
      </w:r>
    </w:p>
    <w:p w14:paraId="1DF315F7" w14:textId="6080E70E" w:rsidR="00F71585" w:rsidRPr="00362B77" w:rsidRDefault="002C07FD" w:rsidP="00DD67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362B77">
        <w:rPr>
          <w:rFonts w:ascii="Times New Roman" w:hAnsi="Times New Roman"/>
          <w:sz w:val="26"/>
          <w:szCs w:val="26"/>
          <w:lang w:eastAsia="ru-RU"/>
        </w:rPr>
        <w:t xml:space="preserve">Заключение инвентаризационной комиссии отражается по каждому случаю выявленных отклонений. </w:t>
      </w:r>
    </w:p>
    <w:p w14:paraId="6D75E9C6" w14:textId="77777777" w:rsidR="00C272BD" w:rsidRPr="00362B77" w:rsidRDefault="002C07FD" w:rsidP="00A56A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362B77">
        <w:rPr>
          <w:rFonts w:ascii="Times New Roman" w:hAnsi="Times New Roman"/>
          <w:sz w:val="26"/>
          <w:szCs w:val="26"/>
          <w:lang w:eastAsia="ru-RU"/>
        </w:rPr>
        <w:t xml:space="preserve">В случае если по результатам инвентаризации расхождения не выявлены, заключение комиссии отражать в соответствующей инвентаризационной описи следующим образом: </w:t>
      </w:r>
    </w:p>
    <w:p w14:paraId="16F3EEDE" w14:textId="77777777" w:rsidR="00FA5B16" w:rsidRPr="00362B77" w:rsidRDefault="00FA5B16" w:rsidP="00A56A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</w:p>
    <w:p w14:paraId="40620784" w14:textId="78180897" w:rsidR="00A56AB1" w:rsidRPr="00362B77" w:rsidRDefault="00C272BD" w:rsidP="00A56A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Theme="minorHAnsi" w:hAnsi="Times New Roman"/>
          <w:sz w:val="26"/>
          <w:szCs w:val="26"/>
        </w:rPr>
      </w:pPr>
      <w:proofErr w:type="gramStart"/>
      <w:r w:rsidRPr="00362B77">
        <w:rPr>
          <w:rFonts w:ascii="Times New Roman" w:hAnsi="Times New Roman"/>
          <w:sz w:val="26"/>
          <w:szCs w:val="26"/>
          <w:lang w:eastAsia="ru-RU"/>
        </w:rPr>
        <w:lastRenderedPageBreak/>
        <w:t>-</w:t>
      </w:r>
      <w:r w:rsidR="00A56AB1" w:rsidRPr="00362B77">
        <w:rPr>
          <w:rFonts w:ascii="Times New Roman" w:eastAsiaTheme="minorHAnsi" w:hAnsi="Times New Roman"/>
          <w:sz w:val="26"/>
          <w:szCs w:val="26"/>
        </w:rPr>
        <w:t>«</w:t>
      </w:r>
      <w:proofErr w:type="gramEnd"/>
      <w:r w:rsidR="00A56AB1" w:rsidRPr="00362B77">
        <w:rPr>
          <w:rFonts w:ascii="Times New Roman" w:eastAsiaTheme="minorHAnsi" w:hAnsi="Times New Roman"/>
          <w:sz w:val="26"/>
          <w:szCs w:val="26"/>
        </w:rPr>
        <w:t xml:space="preserve">Расхождения не выявлены. </w:t>
      </w:r>
      <w:r w:rsidRPr="00362B77">
        <w:rPr>
          <w:rFonts w:ascii="Times New Roman" w:eastAsiaTheme="minorHAnsi" w:hAnsi="Times New Roman"/>
          <w:sz w:val="26"/>
          <w:szCs w:val="26"/>
        </w:rPr>
        <w:t xml:space="preserve">Объекты, не соответствующие критериям активов не установлены. </w:t>
      </w:r>
      <w:r w:rsidR="00A56AB1" w:rsidRPr="00362B77">
        <w:rPr>
          <w:rFonts w:ascii="Times New Roman" w:eastAsiaTheme="minorHAnsi" w:hAnsi="Times New Roman"/>
          <w:sz w:val="26"/>
          <w:szCs w:val="26"/>
        </w:rPr>
        <w:t>Принять результаты инвентаризации: фактическое наличие объектов инвентаризации соответствует данным регистров бухгалтерского учета»</w:t>
      </w:r>
      <w:r w:rsidRPr="00362B77">
        <w:rPr>
          <w:rFonts w:ascii="Times New Roman" w:eastAsiaTheme="minorHAnsi" w:hAnsi="Times New Roman"/>
          <w:sz w:val="26"/>
          <w:szCs w:val="26"/>
        </w:rPr>
        <w:t xml:space="preserve"> (кроме объектов основных средств</w:t>
      </w:r>
      <w:r w:rsidR="00FA5B16" w:rsidRPr="00362B77">
        <w:rPr>
          <w:rFonts w:ascii="Times New Roman" w:eastAsiaTheme="minorHAnsi" w:hAnsi="Times New Roman"/>
          <w:sz w:val="26"/>
          <w:szCs w:val="26"/>
        </w:rPr>
        <w:t xml:space="preserve">; </w:t>
      </w:r>
      <w:r w:rsidR="009726A2" w:rsidRPr="00362B77">
        <w:rPr>
          <w:rFonts w:ascii="Times New Roman" w:eastAsiaTheme="minorHAnsi" w:hAnsi="Times New Roman"/>
          <w:sz w:val="26"/>
          <w:szCs w:val="26"/>
        </w:rPr>
        <w:t>прав пользования активами, прав пользования нематериальными активами, непроизведенных активов</w:t>
      </w:r>
      <w:r w:rsidRPr="00362B77">
        <w:rPr>
          <w:rFonts w:ascii="Times New Roman" w:eastAsiaTheme="minorHAnsi" w:hAnsi="Times New Roman"/>
          <w:sz w:val="26"/>
          <w:szCs w:val="26"/>
        </w:rPr>
        <w:t>);</w:t>
      </w:r>
    </w:p>
    <w:p w14:paraId="52B69851" w14:textId="77777777" w:rsidR="00A56AB1" w:rsidRPr="00362B77" w:rsidRDefault="00A56AB1" w:rsidP="00DD67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</w:p>
    <w:p w14:paraId="791023A2" w14:textId="637F93EA" w:rsidR="00A56AB1" w:rsidRPr="00362B77" w:rsidRDefault="00C272BD" w:rsidP="00DD67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gramStart"/>
      <w:r w:rsidRPr="00362B77">
        <w:rPr>
          <w:rFonts w:ascii="Times New Roman" w:eastAsiaTheme="minorHAnsi" w:hAnsi="Times New Roman"/>
          <w:sz w:val="26"/>
          <w:szCs w:val="26"/>
        </w:rPr>
        <w:t>-«</w:t>
      </w:r>
      <w:proofErr w:type="gramEnd"/>
      <w:r w:rsidR="00851CB6" w:rsidRPr="00362B77">
        <w:rPr>
          <w:rFonts w:ascii="Times New Roman" w:eastAsia="Calibri" w:hAnsi="Times New Roman"/>
          <w:sz w:val="26"/>
          <w:szCs w:val="26"/>
        </w:rPr>
        <w:t xml:space="preserve">Расхождения не выявлены. Объекты, не соответствующие критериям активов или имеющие </w:t>
      </w:r>
      <w:r w:rsidR="00851CB6" w:rsidRPr="00DA092B">
        <w:rPr>
          <w:rFonts w:ascii="Times New Roman" w:eastAsia="Calibri" w:hAnsi="Times New Roman"/>
          <w:b/>
          <w:sz w:val="26"/>
          <w:szCs w:val="26"/>
        </w:rPr>
        <w:t xml:space="preserve">признаки </w:t>
      </w:r>
      <w:proofErr w:type="gramStart"/>
      <w:r w:rsidR="00851CB6" w:rsidRPr="00DA092B">
        <w:rPr>
          <w:rFonts w:ascii="Times New Roman" w:eastAsia="Calibri" w:hAnsi="Times New Roman"/>
          <w:b/>
          <w:sz w:val="26"/>
          <w:szCs w:val="26"/>
        </w:rPr>
        <w:t>обесценения  не</w:t>
      </w:r>
      <w:proofErr w:type="gramEnd"/>
      <w:r w:rsidR="00851CB6" w:rsidRPr="00DA092B">
        <w:rPr>
          <w:rFonts w:ascii="Times New Roman" w:eastAsia="Calibri" w:hAnsi="Times New Roman"/>
          <w:b/>
          <w:sz w:val="26"/>
          <w:szCs w:val="26"/>
        </w:rPr>
        <w:t xml:space="preserve"> установлены</w:t>
      </w:r>
      <w:r w:rsidR="00851CB6" w:rsidRPr="00362B77">
        <w:rPr>
          <w:rFonts w:ascii="Times New Roman" w:eastAsia="Calibri" w:hAnsi="Times New Roman"/>
          <w:sz w:val="26"/>
          <w:szCs w:val="26"/>
        </w:rPr>
        <w:t>. Принять результаты инвентаризации: фактическое наличие объектов инвентаризации соответствует данным регистров бухгалтерского учета».</w:t>
      </w:r>
      <w:r w:rsidRPr="00362B77">
        <w:rPr>
          <w:rFonts w:ascii="Times New Roman" w:eastAsiaTheme="minorHAnsi" w:hAnsi="Times New Roman"/>
          <w:sz w:val="26"/>
          <w:szCs w:val="26"/>
        </w:rPr>
        <w:t xml:space="preserve"> (для </w:t>
      </w:r>
      <w:r w:rsidR="009726A2" w:rsidRPr="00362B77">
        <w:rPr>
          <w:rFonts w:ascii="Times New Roman" w:eastAsiaTheme="minorHAnsi" w:hAnsi="Times New Roman"/>
          <w:sz w:val="26"/>
          <w:szCs w:val="26"/>
        </w:rPr>
        <w:t>объектов основных средств; прав пользования активами, прав пользования нематериальными активами, непроизведенных активов</w:t>
      </w:r>
      <w:r w:rsidRPr="00362B77">
        <w:rPr>
          <w:rFonts w:ascii="Times New Roman" w:eastAsiaTheme="minorHAnsi" w:hAnsi="Times New Roman"/>
          <w:sz w:val="26"/>
          <w:szCs w:val="26"/>
        </w:rPr>
        <w:t>)</w:t>
      </w:r>
    </w:p>
    <w:p w14:paraId="7B33F429" w14:textId="77777777" w:rsidR="00A56AB1" w:rsidRPr="00851CB6" w:rsidRDefault="00A56AB1" w:rsidP="00DD67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2A8BAE49" w14:textId="404C0082" w:rsidR="001F1A30" w:rsidRPr="00362B77" w:rsidRDefault="005A0012" w:rsidP="00DA55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362B77">
        <w:rPr>
          <w:rFonts w:ascii="Times New Roman" w:hAnsi="Times New Roman"/>
          <w:sz w:val="26"/>
          <w:szCs w:val="26"/>
          <w:lang w:eastAsia="ru-RU"/>
        </w:rPr>
        <w:t>4.</w:t>
      </w:r>
      <w:r w:rsidR="001F1A30" w:rsidRPr="00362B77">
        <w:rPr>
          <w:rFonts w:ascii="Times New Roman" w:hAnsi="Times New Roman"/>
          <w:sz w:val="26"/>
          <w:szCs w:val="26"/>
          <w:lang w:eastAsia="ru-RU"/>
        </w:rPr>
        <w:t>3. По результатам инвентаризации председатель инвентаризационной комиссии подготавливает руководителю учреждения предложения:</w:t>
      </w:r>
    </w:p>
    <w:p w14:paraId="4BA9E54F" w14:textId="77777777" w:rsidR="001F1A30" w:rsidRPr="00362B77" w:rsidRDefault="001F1A30" w:rsidP="00DD67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362B77">
        <w:rPr>
          <w:rFonts w:ascii="Times New Roman" w:hAnsi="Times New Roman"/>
          <w:sz w:val="26"/>
          <w:szCs w:val="26"/>
          <w:lang w:eastAsia="ru-RU"/>
        </w:rPr>
        <w:t>- по отнесению недостач имущества, а также имущества, пришедшего в негодность, за счет виновных лиц либо по их списанию;</w:t>
      </w:r>
    </w:p>
    <w:p w14:paraId="4FCEE9C8" w14:textId="77777777" w:rsidR="001F1A30" w:rsidRPr="00362B77" w:rsidRDefault="001F1A30" w:rsidP="00DD67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hAnsi="Times New Roman"/>
          <w:sz w:val="26"/>
          <w:szCs w:val="26"/>
          <w:lang w:eastAsia="ru-RU"/>
        </w:rPr>
      </w:pPr>
      <w:r w:rsidRPr="00362B77">
        <w:rPr>
          <w:rFonts w:ascii="Times New Roman" w:hAnsi="Times New Roman"/>
          <w:sz w:val="26"/>
          <w:szCs w:val="26"/>
          <w:lang w:eastAsia="ru-RU"/>
        </w:rPr>
        <w:t>- по оприходованию излишков;</w:t>
      </w:r>
    </w:p>
    <w:p w14:paraId="4FEB6E94" w14:textId="77777777" w:rsidR="001F1A30" w:rsidRPr="00362B77" w:rsidRDefault="001F1A30" w:rsidP="00DD67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hAnsi="Times New Roman"/>
          <w:sz w:val="26"/>
          <w:szCs w:val="26"/>
          <w:lang w:eastAsia="ru-RU"/>
        </w:rPr>
      </w:pPr>
      <w:r w:rsidRPr="00362B77">
        <w:rPr>
          <w:rFonts w:ascii="Times New Roman" w:hAnsi="Times New Roman"/>
          <w:sz w:val="26"/>
          <w:szCs w:val="26"/>
          <w:lang w:eastAsia="ru-RU"/>
        </w:rPr>
        <w:t>- по отнесению дебиторской задолженности, не соответствующей критериям «актива» на забалансовый счет 04;</w:t>
      </w:r>
    </w:p>
    <w:p w14:paraId="15FE0434" w14:textId="7C06FC14" w:rsidR="001F1A30" w:rsidRPr="00362B77" w:rsidRDefault="001F1A30" w:rsidP="00DD67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hAnsi="Times New Roman"/>
          <w:sz w:val="26"/>
          <w:szCs w:val="26"/>
          <w:lang w:eastAsia="ru-RU"/>
        </w:rPr>
      </w:pPr>
      <w:r w:rsidRPr="00362B77">
        <w:rPr>
          <w:rFonts w:ascii="Times New Roman" w:hAnsi="Times New Roman"/>
          <w:sz w:val="26"/>
          <w:szCs w:val="26"/>
          <w:lang w:eastAsia="ru-RU"/>
        </w:rPr>
        <w:t>- по списанию нереальной к взысканию дебиторской и невостребованной кредиторской задолженности с балансовых и забалансовых счетов;</w:t>
      </w:r>
    </w:p>
    <w:p w14:paraId="4CF3E999" w14:textId="77777777" w:rsidR="001F1A30" w:rsidRPr="00362B77" w:rsidRDefault="001F1A30" w:rsidP="00DD67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hAnsi="Times New Roman"/>
          <w:sz w:val="26"/>
          <w:szCs w:val="26"/>
          <w:lang w:eastAsia="ru-RU"/>
        </w:rPr>
      </w:pPr>
      <w:r w:rsidRPr="00362B77">
        <w:rPr>
          <w:rFonts w:ascii="Times New Roman" w:hAnsi="Times New Roman"/>
          <w:sz w:val="26"/>
          <w:szCs w:val="26"/>
          <w:lang w:eastAsia="ru-RU"/>
        </w:rPr>
        <w:t>- по оптимизации приема, хранения и отпуска материальных ценностей;</w:t>
      </w:r>
    </w:p>
    <w:p w14:paraId="445580F4" w14:textId="119E68EB" w:rsidR="001F1A30" w:rsidRPr="00362B77" w:rsidRDefault="001F1A30" w:rsidP="00DD67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hAnsi="Times New Roman"/>
          <w:sz w:val="26"/>
          <w:szCs w:val="26"/>
          <w:lang w:eastAsia="ru-RU"/>
        </w:rPr>
      </w:pPr>
      <w:r w:rsidRPr="00362B77">
        <w:rPr>
          <w:rFonts w:ascii="Times New Roman" w:hAnsi="Times New Roman"/>
          <w:sz w:val="26"/>
          <w:szCs w:val="26"/>
          <w:lang w:eastAsia="ru-RU"/>
        </w:rPr>
        <w:t>- другие предложения.</w:t>
      </w:r>
    </w:p>
    <w:p w14:paraId="052BBE17" w14:textId="77777777" w:rsidR="00F71585" w:rsidRPr="00362B77" w:rsidRDefault="00F71585" w:rsidP="00DD67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hAnsi="Times New Roman"/>
          <w:sz w:val="26"/>
          <w:szCs w:val="26"/>
          <w:lang w:eastAsia="ru-RU"/>
        </w:rPr>
      </w:pPr>
    </w:p>
    <w:p w14:paraId="49437AE8" w14:textId="228C27D0" w:rsidR="00A75CD3" w:rsidRPr="00362B77" w:rsidRDefault="00A75CD3" w:rsidP="00A75C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hAnsi="Times New Roman"/>
          <w:sz w:val="26"/>
          <w:szCs w:val="26"/>
          <w:lang w:eastAsia="ru-RU"/>
        </w:rPr>
      </w:pPr>
      <w:r w:rsidRPr="00362B77">
        <w:rPr>
          <w:rFonts w:ascii="Times New Roman" w:hAnsi="Times New Roman"/>
          <w:sz w:val="26"/>
          <w:szCs w:val="26"/>
          <w:lang w:eastAsia="ru-RU"/>
        </w:rPr>
        <w:t>4.</w:t>
      </w:r>
      <w:r w:rsidR="002C07FD" w:rsidRPr="00362B77">
        <w:rPr>
          <w:rFonts w:ascii="Times New Roman" w:hAnsi="Times New Roman"/>
          <w:sz w:val="26"/>
          <w:szCs w:val="26"/>
          <w:lang w:eastAsia="ru-RU"/>
        </w:rPr>
        <w:t>4</w:t>
      </w:r>
      <w:r w:rsidRPr="00362B77">
        <w:rPr>
          <w:rFonts w:ascii="Times New Roman" w:hAnsi="Times New Roman"/>
          <w:sz w:val="26"/>
          <w:szCs w:val="26"/>
          <w:lang w:eastAsia="ru-RU"/>
        </w:rPr>
        <w:t>. К документам инвентаризации приобщаются, в частности:</w:t>
      </w:r>
    </w:p>
    <w:p w14:paraId="3CCEE8DA" w14:textId="77777777" w:rsidR="00A75CD3" w:rsidRPr="00362B77" w:rsidRDefault="00A75CD3" w:rsidP="00A75C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hAnsi="Times New Roman"/>
          <w:sz w:val="26"/>
          <w:szCs w:val="26"/>
          <w:lang w:eastAsia="ru-RU"/>
        </w:rPr>
      </w:pPr>
      <w:r w:rsidRPr="00362B77">
        <w:rPr>
          <w:rFonts w:ascii="Times New Roman" w:hAnsi="Times New Roman"/>
          <w:sz w:val="26"/>
          <w:szCs w:val="26"/>
          <w:lang w:eastAsia="ru-RU"/>
        </w:rPr>
        <w:t>а) акты обмеров, технические расчеты, документы, оформляющие результаты перевеса весовых товаров;</w:t>
      </w:r>
    </w:p>
    <w:p w14:paraId="68C7D37A" w14:textId="3631A4DE" w:rsidR="00A75CD3" w:rsidRPr="00362B77" w:rsidRDefault="00A75CD3" w:rsidP="00A75C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hAnsi="Times New Roman"/>
          <w:sz w:val="26"/>
          <w:szCs w:val="26"/>
          <w:lang w:eastAsia="ru-RU"/>
        </w:rPr>
      </w:pPr>
      <w:r w:rsidRPr="00362B77">
        <w:rPr>
          <w:rFonts w:ascii="Times New Roman" w:hAnsi="Times New Roman"/>
          <w:sz w:val="26"/>
          <w:szCs w:val="26"/>
          <w:lang w:eastAsia="ru-RU"/>
        </w:rPr>
        <w:t>б) предоставленные материально ответственными лицами</w:t>
      </w:r>
      <w:r w:rsidR="00710262" w:rsidRPr="00362B77">
        <w:rPr>
          <w:rFonts w:ascii="Times New Roman" w:hAnsi="Times New Roman"/>
          <w:sz w:val="26"/>
          <w:szCs w:val="26"/>
          <w:lang w:eastAsia="ru-RU"/>
        </w:rPr>
        <w:t xml:space="preserve"> (ответственными лицами)</w:t>
      </w:r>
      <w:r w:rsidRPr="00362B77">
        <w:rPr>
          <w:rFonts w:ascii="Times New Roman" w:hAnsi="Times New Roman"/>
          <w:sz w:val="26"/>
          <w:szCs w:val="26"/>
          <w:lang w:eastAsia="ru-RU"/>
        </w:rPr>
        <w:t xml:space="preserve"> объяснения о допущенной пересортице;</w:t>
      </w:r>
    </w:p>
    <w:p w14:paraId="1F40D979" w14:textId="4730A7BA" w:rsidR="001F1A30" w:rsidRPr="00362B77" w:rsidRDefault="00A75CD3" w:rsidP="00A75C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hAnsi="Times New Roman"/>
          <w:sz w:val="26"/>
          <w:szCs w:val="26"/>
          <w:lang w:eastAsia="ru-RU"/>
        </w:rPr>
      </w:pPr>
      <w:r w:rsidRPr="00362B77">
        <w:rPr>
          <w:rFonts w:ascii="Times New Roman" w:hAnsi="Times New Roman"/>
          <w:sz w:val="26"/>
          <w:szCs w:val="26"/>
          <w:lang w:eastAsia="ru-RU"/>
        </w:rPr>
        <w:t>в) предоставленные инвентаризационной комиссии объяснения причин, по которым разница в стоимости от пересортицы в сторону недостачи, образовавшейся не по вине материально ответственных лиц, не отнесена на виновных лиц.</w:t>
      </w:r>
    </w:p>
    <w:p w14:paraId="309F6DB4" w14:textId="6F4051C7" w:rsidR="00B56BC0" w:rsidRPr="00362B77" w:rsidRDefault="00B56BC0" w:rsidP="00A75C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hAnsi="Times New Roman"/>
          <w:sz w:val="26"/>
          <w:szCs w:val="26"/>
          <w:lang w:eastAsia="ru-RU"/>
        </w:rPr>
      </w:pPr>
    </w:p>
    <w:p w14:paraId="118E32C3" w14:textId="3A41DE00" w:rsidR="00B56BC0" w:rsidRPr="00362B77" w:rsidRDefault="00B56BC0" w:rsidP="00881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362B77">
        <w:rPr>
          <w:rFonts w:ascii="Times New Roman" w:hAnsi="Times New Roman"/>
          <w:sz w:val="26"/>
          <w:szCs w:val="26"/>
          <w:lang w:eastAsia="ru-RU"/>
        </w:rPr>
        <w:t xml:space="preserve">4.5. В случае если в течение дня работы комиссии или окончании проведения инвентаризации (при рассмотрении результатов инвентаризации) </w:t>
      </w:r>
      <w:r w:rsidR="00A0334D" w:rsidRPr="00362B77">
        <w:rPr>
          <w:rFonts w:ascii="Times New Roman" w:hAnsi="Times New Roman"/>
          <w:sz w:val="26"/>
          <w:szCs w:val="26"/>
          <w:lang w:eastAsia="ru-RU"/>
        </w:rPr>
        <w:t>ответственное лицо обнаружило неточности (ошибки) в документах инвентаризации, об этом ответственное лицо немедленно заявляет комиссии (в частности, до открытия помещения склада, кладовой, секции, иного соответствующего структурного подразделения). На основании заявления ответственного лица о выявленных неточностях (ошибках) комиссия осуществляет дополнительную проверку, в том числе посредством пересчета, обмера, взвешивания отдельных номенклатурных позиций, и в случае подтверждения неточностей (ошибок), производит изменение (уточнение) сведений о фактическом наличии объектов инвентаризации в документах инвентаризации.</w:t>
      </w:r>
    </w:p>
    <w:p w14:paraId="590CB0EC" w14:textId="77777777" w:rsidR="00B368CD" w:rsidRPr="00362B77" w:rsidRDefault="00B368CD" w:rsidP="00881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</w:p>
    <w:p w14:paraId="0BEE8324" w14:textId="204FD508" w:rsidR="00A0334D" w:rsidRPr="00362B77" w:rsidRDefault="00A0334D" w:rsidP="00881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362B77">
        <w:rPr>
          <w:rFonts w:ascii="Times New Roman" w:hAnsi="Times New Roman"/>
          <w:sz w:val="26"/>
          <w:szCs w:val="26"/>
          <w:lang w:eastAsia="ru-RU"/>
        </w:rPr>
        <w:t>Исправление в документе инвентаризации должно быть удостоверено подписями всех членов комиссии и соответствующего ответственного лица.</w:t>
      </w:r>
    </w:p>
    <w:p w14:paraId="56EC3E6D" w14:textId="77777777" w:rsidR="00B368CD" w:rsidRPr="00362B77" w:rsidRDefault="00B368CD" w:rsidP="00881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</w:p>
    <w:p w14:paraId="31AC5326" w14:textId="038FD127" w:rsidR="00A0334D" w:rsidRPr="00362B77" w:rsidRDefault="00A0334D" w:rsidP="00881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362B77">
        <w:rPr>
          <w:rFonts w:ascii="Times New Roman" w:hAnsi="Times New Roman"/>
          <w:sz w:val="26"/>
          <w:szCs w:val="26"/>
          <w:lang w:eastAsia="ru-RU"/>
        </w:rPr>
        <w:t>Изменение документов инвентаризации, созданных в электронной форме, осуществляется посредством формирования документа, уточняющего ранее отраженные показатели (изменения инвентаризационной описи, сличительной ведомости, акта о результатах инвентаризации).</w:t>
      </w:r>
    </w:p>
    <w:p w14:paraId="4023BCA1" w14:textId="77777777" w:rsidR="00B368CD" w:rsidRPr="00362B77" w:rsidRDefault="00B368CD" w:rsidP="00881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</w:p>
    <w:p w14:paraId="15E3BFB7" w14:textId="17534055" w:rsidR="001F1A30" w:rsidRPr="00362B77" w:rsidRDefault="001F1A30" w:rsidP="00DD67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hAnsi="Times New Roman"/>
          <w:bCs/>
          <w:sz w:val="26"/>
          <w:szCs w:val="26"/>
          <w:lang w:eastAsia="ru-RU"/>
        </w:rPr>
      </w:pPr>
      <w:r w:rsidRPr="00362B77">
        <w:rPr>
          <w:rFonts w:ascii="Times New Roman" w:hAnsi="Times New Roman"/>
          <w:bCs/>
          <w:sz w:val="26"/>
          <w:szCs w:val="26"/>
          <w:lang w:eastAsia="ru-RU"/>
        </w:rPr>
        <w:t xml:space="preserve"> 5. ПРАВА КОМИССИИ</w:t>
      </w:r>
    </w:p>
    <w:p w14:paraId="6FD7B226" w14:textId="77777777" w:rsidR="00F71585" w:rsidRPr="00362B77" w:rsidRDefault="00F71585" w:rsidP="00DD67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hAnsi="Times New Roman"/>
          <w:bCs/>
          <w:sz w:val="26"/>
          <w:szCs w:val="26"/>
          <w:lang w:eastAsia="ru-RU"/>
        </w:rPr>
      </w:pPr>
    </w:p>
    <w:p w14:paraId="4457C9F9" w14:textId="5B03F43E" w:rsidR="001F1A30" w:rsidRPr="00362B77" w:rsidRDefault="005A0012" w:rsidP="00DD67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362B77">
        <w:rPr>
          <w:rFonts w:ascii="Times New Roman" w:hAnsi="Times New Roman"/>
          <w:sz w:val="26"/>
          <w:szCs w:val="26"/>
          <w:lang w:eastAsia="ru-RU"/>
        </w:rPr>
        <w:t>5.</w:t>
      </w:r>
      <w:r w:rsidR="001F1A30" w:rsidRPr="00362B77">
        <w:rPr>
          <w:rFonts w:ascii="Times New Roman" w:hAnsi="Times New Roman"/>
          <w:sz w:val="26"/>
          <w:szCs w:val="26"/>
          <w:lang w:eastAsia="ru-RU"/>
        </w:rPr>
        <w:t>1. Инвентаризационная комиссия имеет право:</w:t>
      </w:r>
    </w:p>
    <w:p w14:paraId="76EC415A" w14:textId="36084EF2" w:rsidR="001F1A30" w:rsidRPr="00362B77" w:rsidRDefault="001F1A30" w:rsidP="00DD67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362B77">
        <w:rPr>
          <w:rFonts w:ascii="Times New Roman" w:hAnsi="Times New Roman"/>
          <w:sz w:val="26"/>
          <w:szCs w:val="26"/>
          <w:lang w:eastAsia="ru-RU"/>
        </w:rPr>
        <w:t xml:space="preserve">-получать от структурных подразделений учреждения документы, необходимые для </w:t>
      </w:r>
      <w:r w:rsidRPr="00362B77">
        <w:rPr>
          <w:rFonts w:ascii="Times New Roman" w:hAnsi="Times New Roman"/>
          <w:sz w:val="26"/>
          <w:szCs w:val="26"/>
          <w:lang w:eastAsia="ru-RU"/>
        </w:rPr>
        <w:br/>
        <w:t xml:space="preserve">выполнения </w:t>
      </w:r>
      <w:r w:rsidR="00AE54C4" w:rsidRPr="00362B77">
        <w:rPr>
          <w:rFonts w:ascii="Times New Roman" w:hAnsi="Times New Roman"/>
          <w:sz w:val="26"/>
          <w:szCs w:val="26"/>
          <w:lang w:eastAsia="ru-RU"/>
        </w:rPr>
        <w:t>инвентаризационной комиссией</w:t>
      </w:r>
      <w:r w:rsidRPr="00362B77">
        <w:rPr>
          <w:rFonts w:ascii="Times New Roman" w:hAnsi="Times New Roman"/>
          <w:sz w:val="26"/>
          <w:szCs w:val="26"/>
          <w:lang w:eastAsia="ru-RU"/>
        </w:rPr>
        <w:t xml:space="preserve"> своих задач;</w:t>
      </w:r>
    </w:p>
    <w:p w14:paraId="6094091D" w14:textId="77C96750" w:rsidR="001F1A30" w:rsidRPr="00362B77" w:rsidRDefault="00AE54C4" w:rsidP="00DD67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362B77">
        <w:rPr>
          <w:rFonts w:ascii="Times New Roman" w:hAnsi="Times New Roman"/>
          <w:sz w:val="26"/>
          <w:szCs w:val="26"/>
          <w:lang w:eastAsia="ru-RU"/>
        </w:rPr>
        <w:t>-</w:t>
      </w:r>
      <w:r w:rsidR="001F1A30" w:rsidRPr="00362B77">
        <w:rPr>
          <w:rFonts w:ascii="Times New Roman" w:hAnsi="Times New Roman"/>
          <w:sz w:val="26"/>
          <w:szCs w:val="26"/>
          <w:lang w:eastAsia="ru-RU"/>
        </w:rPr>
        <w:t>требовать создания условий, обеспечивающих полную и точную проверку фактического наличия имущества;</w:t>
      </w:r>
    </w:p>
    <w:p w14:paraId="2A2E7B46" w14:textId="048D5A42" w:rsidR="001F1A30" w:rsidRPr="00362B77" w:rsidRDefault="00AE54C4" w:rsidP="00DD67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362B77">
        <w:rPr>
          <w:rFonts w:ascii="Times New Roman" w:hAnsi="Times New Roman"/>
          <w:sz w:val="26"/>
          <w:szCs w:val="26"/>
          <w:lang w:eastAsia="ru-RU"/>
        </w:rPr>
        <w:t>-</w:t>
      </w:r>
      <w:r w:rsidR="001F1A30" w:rsidRPr="00362B77">
        <w:rPr>
          <w:rFonts w:ascii="Times New Roman" w:hAnsi="Times New Roman"/>
          <w:sz w:val="26"/>
          <w:szCs w:val="26"/>
          <w:lang w:eastAsia="ru-RU"/>
        </w:rPr>
        <w:t>опечатать складские и другие служебные помещения при уходе членов Комиссии, если инвентаризация прово</w:t>
      </w:r>
      <w:r w:rsidRPr="00362B77">
        <w:rPr>
          <w:rFonts w:ascii="Times New Roman" w:hAnsi="Times New Roman"/>
          <w:sz w:val="26"/>
          <w:szCs w:val="26"/>
          <w:lang w:eastAsia="ru-RU"/>
        </w:rPr>
        <w:t>дится в течение нескольких дней;</w:t>
      </w:r>
    </w:p>
    <w:p w14:paraId="543BE8D2" w14:textId="3DCC428F" w:rsidR="00AE54C4" w:rsidRPr="00362B77" w:rsidRDefault="00AE54C4" w:rsidP="00DD67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362B77">
        <w:rPr>
          <w:rFonts w:ascii="Times New Roman" w:hAnsi="Times New Roman"/>
          <w:sz w:val="26"/>
          <w:szCs w:val="26"/>
          <w:lang w:eastAsia="ru-RU"/>
        </w:rPr>
        <w:t>-использовать при проведении инвентаризации видео и фотофиксацию</w:t>
      </w:r>
      <w:r w:rsidR="007564E8" w:rsidRPr="00362B77">
        <w:rPr>
          <w:rFonts w:ascii="Times New Roman" w:hAnsi="Times New Roman"/>
          <w:sz w:val="26"/>
          <w:szCs w:val="26"/>
          <w:lang w:eastAsia="ru-RU"/>
        </w:rPr>
        <w:t>;</w:t>
      </w:r>
    </w:p>
    <w:p w14:paraId="195FA991" w14:textId="77777777" w:rsidR="00AE54C4" w:rsidRPr="00362B77" w:rsidRDefault="00AE54C4" w:rsidP="00DD67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hAnsi="Times New Roman"/>
          <w:sz w:val="26"/>
          <w:szCs w:val="26"/>
          <w:lang w:eastAsia="ru-RU"/>
        </w:rPr>
      </w:pPr>
    </w:p>
    <w:p w14:paraId="05F8DB06" w14:textId="40DA61A0" w:rsidR="001F1A30" w:rsidRPr="00362B77" w:rsidRDefault="00AE54C4" w:rsidP="00DD67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hAnsi="Times New Roman"/>
          <w:bCs/>
          <w:sz w:val="26"/>
          <w:szCs w:val="26"/>
          <w:lang w:eastAsia="ru-RU"/>
        </w:rPr>
      </w:pPr>
      <w:r w:rsidRPr="00362B77">
        <w:rPr>
          <w:rFonts w:ascii="Times New Roman" w:hAnsi="Times New Roman"/>
          <w:sz w:val="26"/>
          <w:szCs w:val="26"/>
          <w:lang w:eastAsia="ru-RU"/>
        </w:rPr>
        <w:t> 6</w:t>
      </w:r>
      <w:r w:rsidRPr="00362B77">
        <w:rPr>
          <w:rFonts w:ascii="Times New Roman" w:hAnsi="Times New Roman"/>
          <w:bCs/>
          <w:sz w:val="26"/>
          <w:szCs w:val="26"/>
          <w:lang w:eastAsia="ru-RU"/>
        </w:rPr>
        <w:t>. ОТВЕТСТВЕННОСТЬ КОМИССИИ</w:t>
      </w:r>
    </w:p>
    <w:p w14:paraId="14E020DA" w14:textId="77777777" w:rsidR="00F71585" w:rsidRPr="00362B77" w:rsidRDefault="00F71585" w:rsidP="00DD67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hAnsi="Times New Roman"/>
          <w:sz w:val="26"/>
          <w:szCs w:val="26"/>
          <w:lang w:eastAsia="ru-RU"/>
        </w:rPr>
      </w:pPr>
    </w:p>
    <w:p w14:paraId="42109004" w14:textId="2D6AB226" w:rsidR="001F1A30" w:rsidRPr="00362B77" w:rsidRDefault="005A0012" w:rsidP="00DD67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362B77">
        <w:rPr>
          <w:rFonts w:ascii="Times New Roman" w:hAnsi="Times New Roman"/>
          <w:sz w:val="26"/>
          <w:szCs w:val="26"/>
          <w:lang w:eastAsia="ru-RU"/>
        </w:rPr>
        <w:t>6.</w:t>
      </w:r>
      <w:r w:rsidR="001F1A30" w:rsidRPr="00362B77">
        <w:rPr>
          <w:rFonts w:ascii="Times New Roman" w:hAnsi="Times New Roman"/>
          <w:sz w:val="26"/>
          <w:szCs w:val="26"/>
          <w:lang w:eastAsia="ru-RU"/>
        </w:rPr>
        <w:t xml:space="preserve">1. Постоянно действующая </w:t>
      </w:r>
      <w:r w:rsidR="00AE54C4" w:rsidRPr="00362B77">
        <w:rPr>
          <w:rFonts w:ascii="Times New Roman" w:hAnsi="Times New Roman"/>
          <w:sz w:val="26"/>
          <w:szCs w:val="26"/>
          <w:lang w:eastAsia="ru-RU"/>
        </w:rPr>
        <w:t>инвентаризационная к</w:t>
      </w:r>
      <w:r w:rsidR="001F1A30" w:rsidRPr="00362B77">
        <w:rPr>
          <w:rFonts w:ascii="Times New Roman" w:hAnsi="Times New Roman"/>
          <w:sz w:val="26"/>
          <w:szCs w:val="26"/>
          <w:lang w:eastAsia="ru-RU"/>
        </w:rPr>
        <w:t xml:space="preserve">омиссия </w:t>
      </w:r>
      <w:r w:rsidR="00B368CD" w:rsidRPr="00362B77">
        <w:rPr>
          <w:rFonts w:ascii="Times New Roman" w:hAnsi="Times New Roman"/>
          <w:sz w:val="26"/>
          <w:szCs w:val="26"/>
          <w:lang w:eastAsia="ru-RU"/>
        </w:rPr>
        <w:t>(рабочая</w:t>
      </w:r>
      <w:r w:rsidR="00DA092B">
        <w:rPr>
          <w:rFonts w:ascii="Times New Roman" w:hAnsi="Times New Roman"/>
          <w:sz w:val="26"/>
          <w:szCs w:val="26"/>
          <w:lang w:eastAsia="ru-RU"/>
        </w:rPr>
        <w:t xml:space="preserve"> инвентаризационная</w:t>
      </w:r>
      <w:r w:rsidR="00B368CD" w:rsidRPr="00362B77">
        <w:rPr>
          <w:rFonts w:ascii="Times New Roman" w:hAnsi="Times New Roman"/>
          <w:sz w:val="26"/>
          <w:szCs w:val="26"/>
          <w:lang w:eastAsia="ru-RU"/>
        </w:rPr>
        <w:t xml:space="preserve"> комиссия) </w:t>
      </w:r>
      <w:r w:rsidR="001F1A30" w:rsidRPr="00362B77">
        <w:rPr>
          <w:rFonts w:ascii="Times New Roman" w:hAnsi="Times New Roman"/>
          <w:sz w:val="26"/>
          <w:szCs w:val="26"/>
          <w:lang w:eastAsia="ru-RU"/>
        </w:rPr>
        <w:t>несет ответственность:</w:t>
      </w:r>
    </w:p>
    <w:p w14:paraId="1071B8A8" w14:textId="77777777" w:rsidR="001F1A30" w:rsidRPr="00362B77" w:rsidRDefault="00AE54C4" w:rsidP="00DD67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362B77">
        <w:rPr>
          <w:rFonts w:ascii="Times New Roman" w:hAnsi="Times New Roman"/>
          <w:sz w:val="26"/>
          <w:szCs w:val="26"/>
          <w:lang w:eastAsia="ru-RU"/>
        </w:rPr>
        <w:t xml:space="preserve">- </w:t>
      </w:r>
      <w:r w:rsidR="001F1A30" w:rsidRPr="00362B77">
        <w:rPr>
          <w:rFonts w:ascii="Times New Roman" w:hAnsi="Times New Roman"/>
          <w:sz w:val="26"/>
          <w:szCs w:val="26"/>
          <w:lang w:eastAsia="ru-RU"/>
        </w:rPr>
        <w:t xml:space="preserve">за полноту и точность внесения в инвентаризационные описи (сличительные </w:t>
      </w:r>
      <w:r w:rsidR="001F1A30" w:rsidRPr="00362B77">
        <w:rPr>
          <w:rFonts w:ascii="Times New Roman" w:hAnsi="Times New Roman"/>
          <w:sz w:val="26"/>
          <w:szCs w:val="26"/>
          <w:lang w:eastAsia="ru-RU"/>
        </w:rPr>
        <w:br/>
        <w:t>ведомости) данных о фактическом наличии (об остатках) объектов инвентаризации;</w:t>
      </w:r>
    </w:p>
    <w:p w14:paraId="75C5B847" w14:textId="5C78B5F7" w:rsidR="001F1A30" w:rsidRPr="00362B77" w:rsidRDefault="00AE54C4" w:rsidP="00DD67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362B77">
        <w:rPr>
          <w:rFonts w:ascii="Times New Roman" w:hAnsi="Times New Roman"/>
          <w:sz w:val="26"/>
          <w:szCs w:val="26"/>
          <w:lang w:eastAsia="ru-RU"/>
        </w:rPr>
        <w:t xml:space="preserve">- </w:t>
      </w:r>
      <w:r w:rsidR="001F1A30" w:rsidRPr="00362B77">
        <w:rPr>
          <w:rFonts w:ascii="Times New Roman" w:hAnsi="Times New Roman"/>
          <w:sz w:val="26"/>
          <w:szCs w:val="26"/>
          <w:lang w:eastAsia="ru-RU"/>
        </w:rPr>
        <w:t>за правильность указания в инвентаризационных описях (сличительных ведомостях)</w:t>
      </w:r>
      <w:r w:rsidRPr="00362B77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1F1A30" w:rsidRPr="00362B77">
        <w:rPr>
          <w:rFonts w:ascii="Times New Roman" w:hAnsi="Times New Roman"/>
          <w:sz w:val="26"/>
          <w:szCs w:val="26"/>
          <w:lang w:eastAsia="ru-RU"/>
        </w:rPr>
        <w:t xml:space="preserve">признаков нефинансовых и финансовых активов (наименование, тип, марка и другие </w:t>
      </w:r>
      <w:r w:rsidR="001F1A30" w:rsidRPr="00362B77">
        <w:rPr>
          <w:rFonts w:ascii="Times New Roman" w:hAnsi="Times New Roman"/>
          <w:sz w:val="26"/>
          <w:szCs w:val="26"/>
          <w:lang w:eastAsia="ru-RU"/>
        </w:rPr>
        <w:br/>
        <w:t>признаки);</w:t>
      </w:r>
    </w:p>
    <w:p w14:paraId="3D3B8549" w14:textId="77777777" w:rsidR="001F1A30" w:rsidRPr="00362B77" w:rsidRDefault="00AE54C4" w:rsidP="00DD67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362B77">
        <w:rPr>
          <w:rFonts w:ascii="Times New Roman" w:hAnsi="Times New Roman"/>
          <w:sz w:val="26"/>
          <w:szCs w:val="26"/>
          <w:lang w:eastAsia="ru-RU"/>
        </w:rPr>
        <w:t xml:space="preserve">- </w:t>
      </w:r>
      <w:r w:rsidR="001F1A30" w:rsidRPr="00362B77">
        <w:rPr>
          <w:rFonts w:ascii="Times New Roman" w:hAnsi="Times New Roman"/>
          <w:sz w:val="26"/>
          <w:szCs w:val="26"/>
          <w:lang w:eastAsia="ru-RU"/>
        </w:rPr>
        <w:t>за сокрытие выявленных нарушений;</w:t>
      </w:r>
    </w:p>
    <w:p w14:paraId="2F752759" w14:textId="3535C7B4" w:rsidR="001F1A30" w:rsidRPr="00362B77" w:rsidRDefault="00AE54C4" w:rsidP="00DD67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362B77">
        <w:rPr>
          <w:rFonts w:ascii="Times New Roman" w:hAnsi="Times New Roman"/>
          <w:sz w:val="26"/>
          <w:szCs w:val="26"/>
          <w:lang w:eastAsia="ru-RU"/>
        </w:rPr>
        <w:t xml:space="preserve">- </w:t>
      </w:r>
      <w:r w:rsidR="001F1A30" w:rsidRPr="00362B77">
        <w:rPr>
          <w:rFonts w:ascii="Times New Roman" w:hAnsi="Times New Roman"/>
          <w:sz w:val="26"/>
          <w:szCs w:val="26"/>
          <w:lang w:eastAsia="ru-RU"/>
        </w:rPr>
        <w:t>за правильность и своевременность оформления результатов инвентаризации</w:t>
      </w:r>
      <w:r w:rsidR="007564E8" w:rsidRPr="00362B77">
        <w:rPr>
          <w:rFonts w:ascii="Times New Roman" w:hAnsi="Times New Roman"/>
          <w:sz w:val="26"/>
          <w:szCs w:val="26"/>
          <w:lang w:eastAsia="ru-RU"/>
        </w:rPr>
        <w:t>;</w:t>
      </w:r>
    </w:p>
    <w:p w14:paraId="6B3B128A" w14:textId="06625770" w:rsidR="007564E8" w:rsidRPr="00362B77" w:rsidRDefault="007564E8" w:rsidP="00DD67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362B77">
        <w:rPr>
          <w:rFonts w:ascii="Times New Roman" w:hAnsi="Times New Roman"/>
          <w:sz w:val="26"/>
          <w:szCs w:val="26"/>
          <w:lang w:eastAsia="ru-RU"/>
        </w:rPr>
        <w:t>- за несоблюдение конфиденциальности полученных сведений;</w:t>
      </w:r>
    </w:p>
    <w:p w14:paraId="2D1E0DC8" w14:textId="0468B590" w:rsidR="007564E8" w:rsidRPr="00362B77" w:rsidRDefault="007564E8" w:rsidP="007564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6"/>
          <w:szCs w:val="26"/>
        </w:rPr>
      </w:pPr>
      <w:r w:rsidRPr="00362B77">
        <w:rPr>
          <w:rFonts w:ascii="Times New Roman" w:hAnsi="Times New Roman"/>
          <w:sz w:val="26"/>
          <w:szCs w:val="26"/>
          <w:lang w:eastAsia="ru-RU"/>
        </w:rPr>
        <w:t xml:space="preserve">- </w:t>
      </w:r>
      <w:r w:rsidRPr="00362B77">
        <w:rPr>
          <w:rFonts w:ascii="Times New Roman" w:eastAsiaTheme="minorHAnsi" w:hAnsi="Times New Roman"/>
          <w:sz w:val="26"/>
          <w:szCs w:val="26"/>
        </w:rPr>
        <w:t>за сохранность и возврат полученных документов.</w:t>
      </w:r>
    </w:p>
    <w:p w14:paraId="3C735567" w14:textId="400A0B30" w:rsidR="001F1A30" w:rsidRPr="00362B77" w:rsidRDefault="001F1A30" w:rsidP="00DD67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  <w:lang w:eastAsia="ru-RU"/>
        </w:rPr>
      </w:pPr>
    </w:p>
    <w:p w14:paraId="2FA0229E" w14:textId="32FA5E43" w:rsidR="001F1A30" w:rsidRPr="00362B77" w:rsidRDefault="00AE54C4" w:rsidP="00DD67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hAnsi="Times New Roman"/>
          <w:bCs/>
          <w:sz w:val="26"/>
          <w:szCs w:val="26"/>
          <w:lang w:eastAsia="ru-RU"/>
        </w:rPr>
      </w:pPr>
      <w:r w:rsidRPr="00362B77">
        <w:rPr>
          <w:rFonts w:ascii="Times New Roman" w:hAnsi="Times New Roman"/>
          <w:bCs/>
          <w:sz w:val="26"/>
          <w:szCs w:val="26"/>
          <w:lang w:eastAsia="ru-RU"/>
        </w:rPr>
        <w:t>7. ЗАКЛЮЧИТЕЛЬНЫЕ ПОЛОЖЕНИЯ</w:t>
      </w:r>
    </w:p>
    <w:p w14:paraId="49FEF07A" w14:textId="77777777" w:rsidR="00E957B4" w:rsidRPr="00362B77" w:rsidRDefault="00E957B4" w:rsidP="00DD67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hAnsi="Times New Roman"/>
          <w:sz w:val="26"/>
          <w:szCs w:val="26"/>
          <w:lang w:eastAsia="ru-RU"/>
        </w:rPr>
      </w:pPr>
    </w:p>
    <w:p w14:paraId="5AF843D8" w14:textId="137EA013" w:rsidR="001F1A30" w:rsidRPr="00362B77" w:rsidRDefault="005A0012" w:rsidP="00DD6756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hAnsi="Times New Roman"/>
          <w:sz w:val="26"/>
          <w:szCs w:val="26"/>
          <w:lang w:eastAsia="ru-RU"/>
        </w:rPr>
      </w:pPr>
      <w:r w:rsidRPr="00362B77">
        <w:rPr>
          <w:rFonts w:ascii="Times New Roman" w:hAnsi="Times New Roman"/>
          <w:sz w:val="26"/>
          <w:szCs w:val="26"/>
          <w:lang w:eastAsia="ru-RU"/>
        </w:rPr>
        <w:t>7.</w:t>
      </w:r>
      <w:r w:rsidR="001F1A30" w:rsidRPr="00362B77">
        <w:rPr>
          <w:rFonts w:ascii="Times New Roman" w:hAnsi="Times New Roman"/>
          <w:sz w:val="26"/>
          <w:szCs w:val="26"/>
          <w:lang w:eastAsia="ru-RU"/>
        </w:rPr>
        <w:t xml:space="preserve">1. Все изменения и дополнения к настоящему положению утверждаются руководителем </w:t>
      </w:r>
      <w:r w:rsidR="00AE54C4" w:rsidRPr="00362B77">
        <w:rPr>
          <w:rFonts w:ascii="Times New Roman" w:hAnsi="Times New Roman"/>
          <w:sz w:val="26"/>
          <w:szCs w:val="26"/>
          <w:lang w:eastAsia="ru-RU"/>
        </w:rPr>
        <w:t xml:space="preserve">учреждения. </w:t>
      </w:r>
    </w:p>
    <w:p w14:paraId="35C8E3A7" w14:textId="1731C817" w:rsidR="008517D1" w:rsidRPr="00362B77" w:rsidRDefault="005A0012" w:rsidP="00DD67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362B77">
        <w:rPr>
          <w:rFonts w:ascii="Times New Roman" w:hAnsi="Times New Roman"/>
          <w:sz w:val="26"/>
          <w:szCs w:val="26"/>
          <w:lang w:eastAsia="ru-RU"/>
        </w:rPr>
        <w:t>7.</w:t>
      </w:r>
      <w:r w:rsidR="001F1A30" w:rsidRPr="00362B77">
        <w:rPr>
          <w:rFonts w:ascii="Times New Roman" w:hAnsi="Times New Roman"/>
          <w:sz w:val="26"/>
          <w:szCs w:val="26"/>
          <w:lang w:eastAsia="ru-RU"/>
        </w:rPr>
        <w:t>2. Если в результате изменения действующего законодательства России отдельные статьи настоящего положения вступят с ним в противоречие, они утрачивают силу, преимущественную силу имеют положения действующего законодательства России.</w:t>
      </w:r>
    </w:p>
    <w:p w14:paraId="179ABBED" w14:textId="083472C6" w:rsidR="00185E61" w:rsidRDefault="00185E61" w:rsidP="00A96E91">
      <w:pPr>
        <w:autoSpaceDE w:val="0"/>
        <w:autoSpaceDN w:val="0"/>
        <w:adjustRightInd w:val="0"/>
        <w:spacing w:after="0" w:line="240" w:lineRule="auto"/>
        <w:outlineLvl w:val="0"/>
        <w:rPr>
          <w:sz w:val="24"/>
          <w:szCs w:val="24"/>
        </w:rPr>
      </w:pPr>
      <w:r w:rsidRPr="00362B77">
        <w:rPr>
          <w:b/>
          <w:bCs/>
          <w:sz w:val="26"/>
          <w:szCs w:val="26"/>
        </w:rPr>
        <w:br w:type="page"/>
      </w:r>
    </w:p>
    <w:p w14:paraId="6BD5C7C2" w14:textId="77777777" w:rsidR="00185E61" w:rsidRPr="00F664DF" w:rsidRDefault="00185E61" w:rsidP="00DD67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sectPr w:rsidR="00185E61" w:rsidRPr="00F66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227"/>
      </w:pPr>
      <w:rPr>
        <w:rFonts w:ascii="Symbol" w:hAnsi="Symbol" w:cs="Symbo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5B2EDC"/>
    <w:multiLevelType w:val="multilevel"/>
    <w:tmpl w:val="F5D23D6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1DAD1E0A"/>
    <w:multiLevelType w:val="multilevel"/>
    <w:tmpl w:val="3D0EA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E772F2"/>
    <w:multiLevelType w:val="multilevel"/>
    <w:tmpl w:val="0C2A2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FE114B"/>
    <w:multiLevelType w:val="multilevel"/>
    <w:tmpl w:val="5582D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564408"/>
    <w:multiLevelType w:val="multilevel"/>
    <w:tmpl w:val="4C549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37475F"/>
    <w:multiLevelType w:val="multilevel"/>
    <w:tmpl w:val="936AB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38925B5"/>
    <w:multiLevelType w:val="hybridMultilevel"/>
    <w:tmpl w:val="C7628524"/>
    <w:lvl w:ilvl="0" w:tplc="7CE857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9D33B6"/>
    <w:multiLevelType w:val="multilevel"/>
    <w:tmpl w:val="1FB4B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00C0865"/>
    <w:multiLevelType w:val="multilevel"/>
    <w:tmpl w:val="70002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2E8344B"/>
    <w:multiLevelType w:val="multilevel"/>
    <w:tmpl w:val="B0EE2A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>
    <w:nsid w:val="643E78B9"/>
    <w:multiLevelType w:val="hybridMultilevel"/>
    <w:tmpl w:val="BB5EB682"/>
    <w:lvl w:ilvl="0" w:tplc="7CE857A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162EB4"/>
    <w:multiLevelType w:val="hybridMultilevel"/>
    <w:tmpl w:val="D87A5BC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0D0339C"/>
    <w:multiLevelType w:val="multilevel"/>
    <w:tmpl w:val="6248DC1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4">
    <w:nsid w:val="7BF701D8"/>
    <w:multiLevelType w:val="multilevel"/>
    <w:tmpl w:val="DE701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6"/>
  </w:num>
  <w:num w:numId="3">
    <w:abstractNumId w:val="10"/>
  </w:num>
  <w:num w:numId="4">
    <w:abstractNumId w:val="5"/>
  </w:num>
  <w:num w:numId="5">
    <w:abstractNumId w:val="9"/>
  </w:num>
  <w:num w:numId="6">
    <w:abstractNumId w:val="8"/>
  </w:num>
  <w:num w:numId="7">
    <w:abstractNumId w:val="2"/>
  </w:num>
  <w:num w:numId="8">
    <w:abstractNumId w:val="11"/>
  </w:num>
  <w:num w:numId="9">
    <w:abstractNumId w:val="7"/>
  </w:num>
  <w:num w:numId="10">
    <w:abstractNumId w:val="14"/>
  </w:num>
  <w:num w:numId="11">
    <w:abstractNumId w:val="4"/>
  </w:num>
  <w:num w:numId="12">
    <w:abstractNumId w:val="3"/>
  </w:num>
  <w:num w:numId="13">
    <w:abstractNumId w:val="0"/>
  </w:num>
  <w:num w:numId="14">
    <w:abstractNumId w:val="1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7D1"/>
    <w:rsid w:val="00021112"/>
    <w:rsid w:val="000212AE"/>
    <w:rsid w:val="000344DE"/>
    <w:rsid w:val="0006025F"/>
    <w:rsid w:val="00073E10"/>
    <w:rsid w:val="000A3A25"/>
    <w:rsid w:val="000B1104"/>
    <w:rsid w:val="000B6EAC"/>
    <w:rsid w:val="000D40B0"/>
    <w:rsid w:val="00102735"/>
    <w:rsid w:val="001119D1"/>
    <w:rsid w:val="00112BF5"/>
    <w:rsid w:val="00142680"/>
    <w:rsid w:val="00155533"/>
    <w:rsid w:val="00156B17"/>
    <w:rsid w:val="0016494B"/>
    <w:rsid w:val="0017307C"/>
    <w:rsid w:val="00185E61"/>
    <w:rsid w:val="00191AE7"/>
    <w:rsid w:val="00196F0F"/>
    <w:rsid w:val="001B4691"/>
    <w:rsid w:val="001C4268"/>
    <w:rsid w:val="001F1A30"/>
    <w:rsid w:val="0024029E"/>
    <w:rsid w:val="0025325C"/>
    <w:rsid w:val="00255968"/>
    <w:rsid w:val="00277ED8"/>
    <w:rsid w:val="002834A4"/>
    <w:rsid w:val="00284F2B"/>
    <w:rsid w:val="0028680C"/>
    <w:rsid w:val="00294CBD"/>
    <w:rsid w:val="00294F94"/>
    <w:rsid w:val="002A5249"/>
    <w:rsid w:val="002C07FD"/>
    <w:rsid w:val="002C0E1B"/>
    <w:rsid w:val="002F2E7C"/>
    <w:rsid w:val="002F57DF"/>
    <w:rsid w:val="00307ACE"/>
    <w:rsid w:val="00327F02"/>
    <w:rsid w:val="003316D2"/>
    <w:rsid w:val="003347DD"/>
    <w:rsid w:val="00346863"/>
    <w:rsid w:val="00350F96"/>
    <w:rsid w:val="00362B77"/>
    <w:rsid w:val="0037007A"/>
    <w:rsid w:val="00373746"/>
    <w:rsid w:val="0039425C"/>
    <w:rsid w:val="003A75AB"/>
    <w:rsid w:val="003B0465"/>
    <w:rsid w:val="003B3D97"/>
    <w:rsid w:val="003E0495"/>
    <w:rsid w:val="003F37C8"/>
    <w:rsid w:val="00424ECA"/>
    <w:rsid w:val="004462E7"/>
    <w:rsid w:val="004572C1"/>
    <w:rsid w:val="00461D8C"/>
    <w:rsid w:val="004A4DBD"/>
    <w:rsid w:val="004B3D1E"/>
    <w:rsid w:val="004C73EA"/>
    <w:rsid w:val="004D6F29"/>
    <w:rsid w:val="004E181B"/>
    <w:rsid w:val="004F1798"/>
    <w:rsid w:val="004F7F85"/>
    <w:rsid w:val="00512E24"/>
    <w:rsid w:val="00521941"/>
    <w:rsid w:val="0053028C"/>
    <w:rsid w:val="00563D93"/>
    <w:rsid w:val="00567163"/>
    <w:rsid w:val="00575CF3"/>
    <w:rsid w:val="005A0012"/>
    <w:rsid w:val="005A63C4"/>
    <w:rsid w:val="005C171C"/>
    <w:rsid w:val="005C72B7"/>
    <w:rsid w:val="005D0C2D"/>
    <w:rsid w:val="005F74F1"/>
    <w:rsid w:val="00601873"/>
    <w:rsid w:val="0061160A"/>
    <w:rsid w:val="006140BF"/>
    <w:rsid w:val="00614166"/>
    <w:rsid w:val="00621CB9"/>
    <w:rsid w:val="00626C02"/>
    <w:rsid w:val="0063033C"/>
    <w:rsid w:val="0063047C"/>
    <w:rsid w:val="00670D99"/>
    <w:rsid w:val="006721AE"/>
    <w:rsid w:val="0068038F"/>
    <w:rsid w:val="00695F39"/>
    <w:rsid w:val="006B0416"/>
    <w:rsid w:val="006C00FB"/>
    <w:rsid w:val="006C6926"/>
    <w:rsid w:val="006E1F4E"/>
    <w:rsid w:val="00703110"/>
    <w:rsid w:val="00710262"/>
    <w:rsid w:val="00717C1C"/>
    <w:rsid w:val="00755F4E"/>
    <w:rsid w:val="00756439"/>
    <w:rsid w:val="007564E8"/>
    <w:rsid w:val="00795865"/>
    <w:rsid w:val="007958D4"/>
    <w:rsid w:val="007A4DBC"/>
    <w:rsid w:val="007A7C5D"/>
    <w:rsid w:val="007C7DFE"/>
    <w:rsid w:val="008133FE"/>
    <w:rsid w:val="00827097"/>
    <w:rsid w:val="008357AE"/>
    <w:rsid w:val="00841A23"/>
    <w:rsid w:val="0085058D"/>
    <w:rsid w:val="008517D1"/>
    <w:rsid w:val="00851CB6"/>
    <w:rsid w:val="00860E5C"/>
    <w:rsid w:val="00880726"/>
    <w:rsid w:val="00881826"/>
    <w:rsid w:val="008870E7"/>
    <w:rsid w:val="00897F10"/>
    <w:rsid w:val="008D16B5"/>
    <w:rsid w:val="008F6B23"/>
    <w:rsid w:val="00925832"/>
    <w:rsid w:val="009265AA"/>
    <w:rsid w:val="009528FE"/>
    <w:rsid w:val="0097016F"/>
    <w:rsid w:val="00971898"/>
    <w:rsid w:val="009726A2"/>
    <w:rsid w:val="00975681"/>
    <w:rsid w:val="00984DE0"/>
    <w:rsid w:val="00987E05"/>
    <w:rsid w:val="00991947"/>
    <w:rsid w:val="009C03B3"/>
    <w:rsid w:val="009C478F"/>
    <w:rsid w:val="009E7C34"/>
    <w:rsid w:val="00A0334D"/>
    <w:rsid w:val="00A04E11"/>
    <w:rsid w:val="00A20760"/>
    <w:rsid w:val="00A22797"/>
    <w:rsid w:val="00A26BE1"/>
    <w:rsid w:val="00A36246"/>
    <w:rsid w:val="00A408D7"/>
    <w:rsid w:val="00A52F6B"/>
    <w:rsid w:val="00A55EEE"/>
    <w:rsid w:val="00A56AB1"/>
    <w:rsid w:val="00A75CD3"/>
    <w:rsid w:val="00A932BC"/>
    <w:rsid w:val="00A96E91"/>
    <w:rsid w:val="00AB4A04"/>
    <w:rsid w:val="00AC09A0"/>
    <w:rsid w:val="00AC0F61"/>
    <w:rsid w:val="00AC1765"/>
    <w:rsid w:val="00AC4619"/>
    <w:rsid w:val="00AC4AB6"/>
    <w:rsid w:val="00AE0BC3"/>
    <w:rsid w:val="00AE54C4"/>
    <w:rsid w:val="00AF71AB"/>
    <w:rsid w:val="00B04237"/>
    <w:rsid w:val="00B17A6F"/>
    <w:rsid w:val="00B214ED"/>
    <w:rsid w:val="00B368CD"/>
    <w:rsid w:val="00B40ED1"/>
    <w:rsid w:val="00B505A7"/>
    <w:rsid w:val="00B52F53"/>
    <w:rsid w:val="00B540E6"/>
    <w:rsid w:val="00B56BC0"/>
    <w:rsid w:val="00B74628"/>
    <w:rsid w:val="00B879A8"/>
    <w:rsid w:val="00B92A03"/>
    <w:rsid w:val="00BA4725"/>
    <w:rsid w:val="00BE381E"/>
    <w:rsid w:val="00C21906"/>
    <w:rsid w:val="00C255D9"/>
    <w:rsid w:val="00C26BFB"/>
    <w:rsid w:val="00C272BD"/>
    <w:rsid w:val="00C34CF5"/>
    <w:rsid w:val="00C83D67"/>
    <w:rsid w:val="00C86396"/>
    <w:rsid w:val="00C97964"/>
    <w:rsid w:val="00CA0656"/>
    <w:rsid w:val="00CD24AB"/>
    <w:rsid w:val="00CF3252"/>
    <w:rsid w:val="00D142B9"/>
    <w:rsid w:val="00D273A9"/>
    <w:rsid w:val="00D432FE"/>
    <w:rsid w:val="00D53D0A"/>
    <w:rsid w:val="00D8561D"/>
    <w:rsid w:val="00D85F88"/>
    <w:rsid w:val="00DA092B"/>
    <w:rsid w:val="00DA235A"/>
    <w:rsid w:val="00DA55ED"/>
    <w:rsid w:val="00DA5D84"/>
    <w:rsid w:val="00DB47D7"/>
    <w:rsid w:val="00DC7A96"/>
    <w:rsid w:val="00DD6756"/>
    <w:rsid w:val="00DE1506"/>
    <w:rsid w:val="00DE2D74"/>
    <w:rsid w:val="00DF6C9C"/>
    <w:rsid w:val="00E00D3B"/>
    <w:rsid w:val="00E116F0"/>
    <w:rsid w:val="00E148FD"/>
    <w:rsid w:val="00E23B55"/>
    <w:rsid w:val="00E319AB"/>
    <w:rsid w:val="00E37F77"/>
    <w:rsid w:val="00E618A0"/>
    <w:rsid w:val="00E621A2"/>
    <w:rsid w:val="00E772CA"/>
    <w:rsid w:val="00E834AB"/>
    <w:rsid w:val="00E94D9C"/>
    <w:rsid w:val="00E952F0"/>
    <w:rsid w:val="00E957B4"/>
    <w:rsid w:val="00EA1F19"/>
    <w:rsid w:val="00ED14D6"/>
    <w:rsid w:val="00ED5105"/>
    <w:rsid w:val="00EF1FDD"/>
    <w:rsid w:val="00F10051"/>
    <w:rsid w:val="00F141BF"/>
    <w:rsid w:val="00F20CD7"/>
    <w:rsid w:val="00F52568"/>
    <w:rsid w:val="00F664DF"/>
    <w:rsid w:val="00F71585"/>
    <w:rsid w:val="00FA5B16"/>
    <w:rsid w:val="00FC4185"/>
    <w:rsid w:val="00FF1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6E8E0"/>
  <w15:docId w15:val="{E9788675-0B3D-4B62-8988-688C2709E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7D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1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517D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73E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73E1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985AA30DD8618E062EA70FF85399829B688ACFB574E7E8D136116B18F00B5415B92C5873F821469663C747D660F72F6CCD53EA185348909C3Y8E" TargetMode="External"/><Relationship Id="rId13" Type="http://schemas.openxmlformats.org/officeDocument/2006/relationships/hyperlink" Target="consultantplus://offline/ref=A985AA30DD8618E062EA70FF85399829B688ACFB574E7E8D136116B18F00B5415B92C5873F821469663C747D660F72F6CCD53EA185348909C3Y8E" TargetMode="External"/><Relationship Id="rId18" Type="http://schemas.openxmlformats.org/officeDocument/2006/relationships/hyperlink" Target="consultantplus://offline/ref=E0F95D2E1F9698B8A0D4D1D06DC5200AE14DEC234BFC1DACF9832F91E85513345440F07DD7B3F386CC8A5C4D39CB998760E3F1E6AE0F9E0Dp5m2D" TargetMode="External"/><Relationship Id="rId26" Type="http://schemas.openxmlformats.org/officeDocument/2006/relationships/hyperlink" Target="consultantplus://offline/ref=EC212981B3A02F6CB9BFAE121CBF1C10F06D4E921700DFF4BBC19AE19D46A40959645E6DFA9397AA87D620CA1DB9BD88CE10B594DC01A5u9K" TargetMode="External"/><Relationship Id="rId39" Type="http://schemas.openxmlformats.org/officeDocument/2006/relationships/hyperlink" Target="consultantplus://offline/ref=6345F07C351652276279E430B1720ED0F054C371B587B07D69357726FF036D975DBE0FC0F5A8F05720E0B5FAAF2CBF055917BF893A234DFBvA7EI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4F3367322F949AC0E6E8B281E1BD11C853677E5390128798D6E9B1486CE0D787BE3914ADCE46C68A598A746166w5DBL" TargetMode="External"/><Relationship Id="rId34" Type="http://schemas.openxmlformats.org/officeDocument/2006/relationships/hyperlink" Target="consultantplus://offline/ref=84F453088992B2F07530FBB85317FA6B89B01A4781EDBE720C463EDB08669382B008F3DC810DB7071641731A5C6DE250D6796C307C3F27B4q5u0K" TargetMode="External"/><Relationship Id="rId7" Type="http://schemas.openxmlformats.org/officeDocument/2006/relationships/hyperlink" Target="consultantplus://offline/ref=A985AA30DD8618E062EA70FF85399829B688ACFB574E7E8D136116B18F00B5415B92C5873F821469663C747D660F72F6CCD53EA185348909C3Y8E" TargetMode="External"/><Relationship Id="rId12" Type="http://schemas.openxmlformats.org/officeDocument/2006/relationships/hyperlink" Target="consultantplus://offline/ref=A985AA30DD8618E062EA70FF85399829B688ACFB574E7E8D136116B18F00B5415B92C5873F821469663C747D660F72F6CCD53EA185348909C3Y8E" TargetMode="External"/><Relationship Id="rId17" Type="http://schemas.openxmlformats.org/officeDocument/2006/relationships/hyperlink" Target="consultantplus://offline/ref=27A8174DA3F41A5670C87EACC0F86D631B1310B341B64A1EEB0D723DE0E28C30FAEE8E1CBBE8A96559D0F37FB2AED4403331264AFAD0D7F3z4lFD" TargetMode="External"/><Relationship Id="rId25" Type="http://schemas.openxmlformats.org/officeDocument/2006/relationships/hyperlink" Target="consultantplus://offline/ref=1AA3230B866F0E2D97079C02F8DF97F6C591DE14BA247CA85DE8F7CB9D1A24DF29B64360F708A355FD34ABF735705C42EB8122613CAFN7s9K" TargetMode="External"/><Relationship Id="rId33" Type="http://schemas.openxmlformats.org/officeDocument/2006/relationships/hyperlink" Target="consultantplus://offline/ref=84F453088992B2F07530FBB85317FA6B89B01A4781EDBE720C463EDB08669382B008F3DC810CB2061E41731A5C6DE250D6796C307C3F27B4q5u0K" TargetMode="External"/><Relationship Id="rId38" Type="http://schemas.openxmlformats.org/officeDocument/2006/relationships/hyperlink" Target="consultantplus://offline/ref=84F453088992B2F07530FBB85317FA6B89B01A4781EDBE720C463EDB08669382B008F3DE860EB4094B1B631E1538E94ED1667333623Fq2u4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7A8174DA3F41A5670C87EACC0F86D631B1310B341B64A1EEB0D723DE0E28C30FAEE8E1CBBE8A96559D0F37FB2AED4403331264AFAD0D7F3z4lFD" TargetMode="External"/><Relationship Id="rId20" Type="http://schemas.openxmlformats.org/officeDocument/2006/relationships/hyperlink" Target="consultantplus://offline/ref=37F13CAE828AA8B516D19AA6DF3C2F11B3CE2F64E4D51E189509FB36CA5B2D81637E63CB8B761040C7C9C5AD992F7F5A0B77ECFB3029DC7FgEWEN" TargetMode="External"/><Relationship Id="rId29" Type="http://schemas.openxmlformats.org/officeDocument/2006/relationships/hyperlink" Target="consultantplus://offline/ref=84F453088992B2F07530FBB85317FA6B89B01A4781EDBE720C463EDB08669382B008F3DC810CBF061C41731A5C6DE250D6796C307C3F27B4q5u0K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985AA30DD8618E062EA70FF85399829B688ACFB574E7E8D136116B18F00B5415B92C5803A81183E37737521225F61F7C8D53DA099C3Y5E" TargetMode="External"/><Relationship Id="rId11" Type="http://schemas.openxmlformats.org/officeDocument/2006/relationships/hyperlink" Target="consultantplus://offline/ref=A985AA30DD8618E062EA70FF85399829B688ACFB574E7E8D136116B18F00B5415B92C5803A81183E37737521225F61F7C8D53DA099C3Y5E" TargetMode="External"/><Relationship Id="rId24" Type="http://schemas.openxmlformats.org/officeDocument/2006/relationships/hyperlink" Target="consultantplus://offline/ref=6F72A7555BE0634ECC8574B945E6F8BE62B2A90166C402F1EE86E5B449DE250BB66FA805C8BE441E7E2B8881628C151D2FAF307F618Bl2rEK" TargetMode="External"/><Relationship Id="rId32" Type="http://schemas.openxmlformats.org/officeDocument/2006/relationships/hyperlink" Target="consultantplus://offline/ref=84F453088992B2F07530FBB85317FA6B89B01A4781EDBE720C463EDB08669382B008F3DC810CB4051641731A5C6DE250D6796C307C3F27B4q5u0K" TargetMode="External"/><Relationship Id="rId37" Type="http://schemas.openxmlformats.org/officeDocument/2006/relationships/hyperlink" Target="consultantplus://offline/ref=84F453088992B2F07530FBB85317FA6B8FB51C4084E0E378041F32D90F69CC95B741FFDD810DB407141E760F4D35EF56CE666C2F603D25qBu5K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7A8174DA3F41A5670C87EACC0F86D631B1310B341B64A1EEB0D723DE0E28C30FAEE8E1CBBE8A96559D0F37FB2AED4403331264AFAD0D7F3z4lFD" TargetMode="External"/><Relationship Id="rId23" Type="http://schemas.openxmlformats.org/officeDocument/2006/relationships/hyperlink" Target="http://vip.gosfinansy.ru/" TargetMode="External"/><Relationship Id="rId28" Type="http://schemas.openxmlformats.org/officeDocument/2006/relationships/hyperlink" Target="consultantplus://offline/ref=84F453088992B2F07530FBB85317FA6B89B01A4781EDBE720C463EDB08669382B008F3DE860EB4094B1B631E1538E94ED1667333623Fq2u4K" TargetMode="External"/><Relationship Id="rId36" Type="http://schemas.openxmlformats.org/officeDocument/2006/relationships/hyperlink" Target="consultantplus://offline/ref=84F453088992B2F07530FBB85317FA6B8FB51C4084E0E378041F32D90F69CC95B741FFDD810CBE03141E760F4D35EF56CE666C2F603D25qBu5K" TargetMode="External"/><Relationship Id="rId10" Type="http://schemas.openxmlformats.org/officeDocument/2006/relationships/hyperlink" Target="consultantplus://offline/ref=A985AA30DD8618E062EA70FF85399829B688ACFB574E7E8D136116B18F00B5415B92C5803A81183E37737521225F61F7C8D53DA099C3Y5E" TargetMode="External"/><Relationship Id="rId19" Type="http://schemas.openxmlformats.org/officeDocument/2006/relationships/hyperlink" Target="consultantplus://offline/ref=E0F95D2E1F9698B8A0D4D1D06DC5200AE14DEC234BFC1DACF9832F91E85513345440F07DD7B3F386CC8A5C4D39CB998760E3F1E6AE0F9E0Dp5m2D" TargetMode="External"/><Relationship Id="rId31" Type="http://schemas.openxmlformats.org/officeDocument/2006/relationships/hyperlink" Target="consultantplus://offline/ref=84F453088992B2F07530FBB85317FA6B89B01A4781EDBE720C463EDB08669382B008F3DC8505B2094B1B631E1538E94ED1667333623Fq2u4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985AA30DD8618E062EA70FF85399829B688ACFB574E7E8D136116B18F00B5415B92C5803A81183E37737521225F61F7C8D53DA099C3Y5E" TargetMode="External"/><Relationship Id="rId14" Type="http://schemas.openxmlformats.org/officeDocument/2006/relationships/hyperlink" Target="consultantplus://offline/ref=82A1BEEA09E589A65F87B366EEC3CB7952D8DCD226C90CF23AFDC0718F40325BB1D10BFFD05661F9104287D2A93BF76B554546492364C372dF66I" TargetMode="External"/><Relationship Id="rId22" Type="http://schemas.openxmlformats.org/officeDocument/2006/relationships/hyperlink" Target="consultantplus://offline/ref=0DEFBB0AD624CB8FFE2A97821FAE442D0CA30CFF2009955C4842019ED68C6AABED93F9E7BE1FE4C595EFD2FD518629DE9E88F8953F1D4132U1B0L" TargetMode="External"/><Relationship Id="rId27" Type="http://schemas.openxmlformats.org/officeDocument/2006/relationships/hyperlink" Target="consultantplus://offline/ref=84F453088992B2F07530FBB85317FA6B89B01A4781EDBE720C463EDB08669382B008F3DE860EB4094B1B631E1538E94ED1667333623Fq2u4K" TargetMode="External"/><Relationship Id="rId30" Type="http://schemas.openxmlformats.org/officeDocument/2006/relationships/hyperlink" Target="consultantplus://offline/ref=84F453088992B2F07530FBB85317FA6B89B01A4781EDBE720C463EDB08669382B008F3DC8308B3094B1B631E1538E94ED1667333623Fq2u4K" TargetMode="External"/><Relationship Id="rId35" Type="http://schemas.openxmlformats.org/officeDocument/2006/relationships/hyperlink" Target="consultantplus://offline/ref=84F453088992B2F07530FBB85317FA6B89B01A4781EDBE720C463EDB08669382B008F3DC810DB5031841731A5C6DE250D6796C307C3F27B4q5u0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25D8F6-39F3-4D65-B0D2-3E51E429C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816</TotalTime>
  <Pages>16</Pages>
  <Words>6587</Words>
  <Characters>37552</Characters>
  <Application>Microsoft Office Word</Application>
  <DocSecurity>0</DocSecurity>
  <Lines>312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Ершова Галина Игнатьевна</cp:lastModifiedBy>
  <cp:revision>35</cp:revision>
  <cp:lastPrinted>2024-06-27T06:12:00Z</cp:lastPrinted>
  <dcterms:created xsi:type="dcterms:W3CDTF">2024-03-30T16:28:00Z</dcterms:created>
  <dcterms:modified xsi:type="dcterms:W3CDTF">2024-06-28T01:13:00Z</dcterms:modified>
</cp:coreProperties>
</file>